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E5107" w:rsidRPr="00FE5107" w:rsidRDefault="00FE5107" w:rsidP="00FE5107">
      <w:pPr>
        <w:rPr>
          <w:rFonts w:asciiTheme="minorBidi" w:hAnsiTheme="minorBidi" w:cstheme="minorBidi"/>
          <w:sz w:val="22"/>
          <w:szCs w:val="22"/>
          <w:rtl/>
        </w:rPr>
      </w:pPr>
      <w:bookmarkStart w:id="0" w:name="_GoBack"/>
      <w:r w:rsidRPr="00FE5107">
        <w:rPr>
          <w:rFonts w:asciiTheme="minorBidi" w:hAnsiTheme="minorBidi" w:cstheme="minorBidi"/>
          <w:sz w:val="22"/>
          <w:szCs w:val="22"/>
          <w:rtl/>
        </w:rPr>
        <w:t>הסכם למתן שי</w:t>
      </w:r>
      <w:smartTag w:uri="urn:schemas-microsoft-com:office:smarttags" w:element="PersonName">
        <w:r w:rsidRPr="00FE5107">
          <w:rPr>
            <w:rFonts w:asciiTheme="minorBidi" w:hAnsiTheme="minorBidi" w:cstheme="minorBidi"/>
            <w:sz w:val="22"/>
            <w:szCs w:val="22"/>
            <w:rtl/>
          </w:rPr>
          <w:t>ר</w:t>
        </w:r>
      </w:smartTag>
      <w:r w:rsidRPr="00FE5107">
        <w:rPr>
          <w:rFonts w:asciiTheme="minorBidi" w:hAnsiTheme="minorBidi" w:cstheme="minorBidi"/>
          <w:sz w:val="22"/>
          <w:szCs w:val="22"/>
          <w:rtl/>
        </w:rPr>
        <w:t>ותים</w:t>
      </w:r>
    </w:p>
    <w:p w:rsidR="00FE5107" w:rsidRPr="00FE5107" w:rsidRDefault="00FE5107" w:rsidP="00FE5107">
      <w:pPr>
        <w:rPr>
          <w:rFonts w:asciiTheme="minorBidi" w:hAnsiTheme="minorBidi" w:cstheme="minorBidi"/>
          <w:sz w:val="22"/>
          <w:szCs w:val="22"/>
          <w:rtl/>
        </w:rPr>
      </w:pPr>
    </w:p>
    <w:p w:rsidR="00FE5107" w:rsidRPr="00FE5107" w:rsidRDefault="00FE5107" w:rsidP="00FE5107">
      <w:pPr>
        <w:rPr>
          <w:rFonts w:asciiTheme="minorBidi" w:hAnsiTheme="minorBidi" w:cstheme="minorBidi"/>
          <w:sz w:val="22"/>
          <w:szCs w:val="22"/>
          <w:rtl/>
        </w:rPr>
      </w:pPr>
    </w:p>
    <w:p w:rsidR="00FE5107" w:rsidRPr="00FE5107" w:rsidRDefault="00FE5107" w:rsidP="00FE5107">
      <w:pPr>
        <w:rPr>
          <w:rFonts w:asciiTheme="minorBidi" w:hAnsiTheme="minorBidi" w:cstheme="minorBidi"/>
          <w:sz w:val="22"/>
          <w:szCs w:val="22"/>
          <w:rtl/>
        </w:rPr>
      </w:pPr>
      <w:r w:rsidRPr="00FE5107">
        <w:rPr>
          <w:rFonts w:asciiTheme="minorBidi" w:hAnsiTheme="minorBidi" w:cstheme="minorBidi"/>
          <w:sz w:val="22"/>
          <w:szCs w:val="22"/>
          <w:rtl/>
        </w:rPr>
        <w:t>שנערך ונחתם ביום _______________</w:t>
      </w:r>
    </w:p>
    <w:p w:rsidR="00FE5107" w:rsidRPr="00FE5107" w:rsidRDefault="00FE5107" w:rsidP="00FE5107">
      <w:pPr>
        <w:rPr>
          <w:rFonts w:asciiTheme="minorBidi" w:hAnsiTheme="minorBidi" w:cstheme="minorBidi"/>
          <w:sz w:val="22"/>
          <w:szCs w:val="22"/>
          <w:rtl/>
        </w:rPr>
      </w:pPr>
      <w:r w:rsidRPr="00FE5107">
        <w:rPr>
          <w:rFonts w:asciiTheme="minorBidi" w:hAnsiTheme="minorBidi" w:cstheme="minorBidi"/>
          <w:sz w:val="22"/>
          <w:szCs w:val="22"/>
          <w:rtl/>
        </w:rPr>
        <w:t>בין:</w:t>
      </w:r>
    </w:p>
    <w:p w:rsidR="00FE5107" w:rsidRPr="00FE5107" w:rsidRDefault="00FE5107" w:rsidP="00FE5107">
      <w:pPr>
        <w:rPr>
          <w:rFonts w:asciiTheme="minorBidi" w:hAnsiTheme="minorBidi" w:cstheme="minorBidi"/>
          <w:sz w:val="22"/>
          <w:szCs w:val="22"/>
          <w:rtl/>
        </w:rPr>
      </w:pPr>
      <w:r w:rsidRPr="00FE5107">
        <w:rPr>
          <w:rFonts w:asciiTheme="minorBidi" w:hAnsiTheme="minorBidi" w:cstheme="minorBidi"/>
          <w:sz w:val="22"/>
          <w:szCs w:val="22"/>
          <w:rtl/>
        </w:rPr>
        <w:t>ממשלת ישראל בשם מדינת ישראל</w:t>
      </w:r>
    </w:p>
    <w:p w:rsidR="00FE5107" w:rsidRPr="00FE5107" w:rsidRDefault="00FE5107" w:rsidP="00FE5107">
      <w:pPr>
        <w:rPr>
          <w:rFonts w:asciiTheme="minorBidi" w:hAnsiTheme="minorBidi" w:cstheme="minorBidi"/>
          <w:sz w:val="22"/>
          <w:szCs w:val="22"/>
          <w:rtl/>
        </w:rPr>
      </w:pPr>
      <w:r w:rsidRPr="00FE5107">
        <w:rPr>
          <w:rFonts w:asciiTheme="minorBidi" w:hAnsiTheme="minorBidi" w:cstheme="minorBidi"/>
          <w:sz w:val="22"/>
          <w:szCs w:val="22"/>
          <w:rtl/>
        </w:rPr>
        <w:t>המיוצגת על ידי משרד הרווחה</w:t>
      </w:r>
    </w:p>
    <w:p w:rsidR="00FE5107" w:rsidRPr="00FE5107" w:rsidRDefault="00FE5107" w:rsidP="00FE5107">
      <w:pPr>
        <w:rPr>
          <w:rFonts w:asciiTheme="minorBidi" w:hAnsiTheme="minorBidi" w:cstheme="minorBidi"/>
          <w:sz w:val="22"/>
          <w:szCs w:val="22"/>
          <w:rtl/>
        </w:rPr>
      </w:pPr>
      <w:r w:rsidRPr="00FE5107">
        <w:rPr>
          <w:rFonts w:asciiTheme="minorBidi" w:hAnsiTheme="minorBidi" w:cstheme="minorBidi"/>
          <w:sz w:val="22"/>
          <w:szCs w:val="22"/>
          <w:rtl/>
        </w:rPr>
        <w:t>שיקרא להלן: המשרד</w:t>
      </w:r>
    </w:p>
    <w:p w:rsidR="00FE5107" w:rsidRPr="00FE5107" w:rsidRDefault="00FE5107" w:rsidP="00FE5107">
      <w:pPr>
        <w:rPr>
          <w:rFonts w:asciiTheme="minorBidi" w:hAnsiTheme="minorBidi" w:cstheme="minorBidi"/>
          <w:sz w:val="22"/>
          <w:szCs w:val="22"/>
          <w:u w:val="single"/>
          <w:rtl/>
        </w:rPr>
      </w:pPr>
      <w:r w:rsidRPr="00FE5107">
        <w:rPr>
          <w:rFonts w:asciiTheme="minorBidi" w:hAnsiTheme="minorBidi" w:cstheme="minorBidi"/>
          <w:sz w:val="22"/>
          <w:szCs w:val="22"/>
          <w:u w:val="single"/>
          <w:rtl/>
        </w:rPr>
        <w:t>מצד אחד</w:t>
      </w:r>
    </w:p>
    <w:p w:rsidR="00FE5107" w:rsidRPr="00FE5107" w:rsidRDefault="00FE5107" w:rsidP="00FE5107">
      <w:pPr>
        <w:rPr>
          <w:rFonts w:asciiTheme="minorBidi" w:hAnsiTheme="minorBidi" w:cstheme="minorBidi"/>
          <w:sz w:val="22"/>
          <w:szCs w:val="22"/>
          <w:rtl/>
        </w:rPr>
      </w:pPr>
    </w:p>
    <w:p w:rsidR="00FE5107" w:rsidRPr="00FE5107" w:rsidRDefault="00FE5107" w:rsidP="00FE5107">
      <w:pPr>
        <w:rPr>
          <w:rFonts w:asciiTheme="minorBidi" w:hAnsiTheme="minorBidi" w:cstheme="minorBidi"/>
          <w:sz w:val="22"/>
          <w:szCs w:val="22"/>
          <w:rtl/>
        </w:rPr>
      </w:pPr>
      <w:r w:rsidRPr="00FE5107">
        <w:rPr>
          <w:rFonts w:asciiTheme="minorBidi" w:hAnsiTheme="minorBidi" w:cstheme="minorBidi"/>
          <w:sz w:val="22"/>
          <w:szCs w:val="22"/>
          <w:rtl/>
        </w:rPr>
        <w:t>לבין:</w:t>
      </w:r>
    </w:p>
    <w:p w:rsidR="00FE5107" w:rsidRPr="00FE5107" w:rsidRDefault="00FE5107" w:rsidP="00FE5107">
      <w:pPr>
        <w:rPr>
          <w:rFonts w:asciiTheme="minorBidi" w:hAnsiTheme="minorBidi" w:cstheme="minorBidi"/>
          <w:sz w:val="22"/>
          <w:szCs w:val="22"/>
          <w:rtl/>
        </w:rPr>
      </w:pPr>
    </w:p>
    <w:p w:rsidR="00FE5107" w:rsidRPr="00FE5107" w:rsidRDefault="00FE5107" w:rsidP="00FE5107">
      <w:pPr>
        <w:rPr>
          <w:rFonts w:asciiTheme="minorBidi" w:hAnsiTheme="minorBidi" w:cstheme="minorBidi"/>
          <w:sz w:val="22"/>
          <w:szCs w:val="22"/>
          <w:rtl/>
        </w:rPr>
      </w:pPr>
      <w:r w:rsidRPr="00FE5107">
        <w:rPr>
          <w:rFonts w:asciiTheme="minorBidi" w:hAnsiTheme="minorBidi" w:cstheme="minorBidi"/>
          <w:sz w:val="22"/>
          <w:szCs w:val="22"/>
          <w:rtl/>
        </w:rPr>
        <w:t xml:space="preserve">                               שם: __________________________________________________</w:t>
      </w:r>
    </w:p>
    <w:p w:rsidR="00FE5107" w:rsidRPr="00FE5107" w:rsidRDefault="00FE5107" w:rsidP="00FE5107">
      <w:pPr>
        <w:rPr>
          <w:rFonts w:asciiTheme="minorBidi" w:hAnsiTheme="minorBidi" w:cstheme="minorBidi"/>
          <w:sz w:val="22"/>
          <w:szCs w:val="22"/>
          <w:rtl/>
        </w:rPr>
      </w:pPr>
    </w:p>
    <w:p w:rsidR="00FE5107" w:rsidRPr="00FE5107" w:rsidRDefault="00FE5107" w:rsidP="00FE5107">
      <w:pPr>
        <w:rPr>
          <w:rFonts w:asciiTheme="minorBidi" w:hAnsiTheme="minorBidi" w:cstheme="minorBidi"/>
          <w:sz w:val="22"/>
          <w:szCs w:val="22"/>
          <w:rtl/>
        </w:rPr>
      </w:pPr>
      <w:r w:rsidRPr="00FE5107">
        <w:rPr>
          <w:rFonts w:asciiTheme="minorBidi" w:hAnsiTheme="minorBidi" w:cstheme="minorBidi"/>
          <w:sz w:val="22"/>
          <w:szCs w:val="22"/>
          <w:rtl/>
        </w:rPr>
        <w:t xml:space="preserve">                               כתובת:</w:t>
      </w:r>
      <w:r w:rsidRPr="00FE5107">
        <w:rPr>
          <w:rFonts w:asciiTheme="minorBidi" w:hAnsiTheme="minorBidi" w:cstheme="minorBidi"/>
          <w:sz w:val="22"/>
          <w:szCs w:val="22"/>
          <w:rtl/>
        </w:rPr>
        <w:tab/>
        <w:t>____________________________________________</w:t>
      </w:r>
    </w:p>
    <w:p w:rsidR="00FE5107" w:rsidRPr="00FE5107" w:rsidRDefault="00FE5107" w:rsidP="00FE5107">
      <w:pPr>
        <w:rPr>
          <w:rFonts w:asciiTheme="minorBidi" w:hAnsiTheme="minorBidi" w:cstheme="minorBidi"/>
          <w:sz w:val="22"/>
          <w:szCs w:val="22"/>
          <w:rtl/>
        </w:rPr>
      </w:pPr>
    </w:p>
    <w:p w:rsidR="00FE5107" w:rsidRPr="00FE5107" w:rsidRDefault="00FE5107" w:rsidP="00FE5107">
      <w:pPr>
        <w:rPr>
          <w:rFonts w:asciiTheme="minorBidi" w:hAnsiTheme="minorBidi" w:cstheme="minorBidi"/>
          <w:sz w:val="22"/>
          <w:szCs w:val="22"/>
          <w:rtl/>
        </w:rPr>
      </w:pPr>
      <w:r w:rsidRPr="00FE5107">
        <w:rPr>
          <w:rFonts w:asciiTheme="minorBidi" w:hAnsiTheme="minorBidi" w:cstheme="minorBidi"/>
          <w:sz w:val="22"/>
          <w:szCs w:val="22"/>
          <w:rtl/>
        </w:rPr>
        <w:t xml:space="preserve">                               מס' רישום (עוסק מורשה,  תאגיד, תעודת זהות):</w:t>
      </w:r>
      <w:r w:rsidRPr="00FE5107">
        <w:rPr>
          <w:rFonts w:asciiTheme="minorBidi" w:hAnsiTheme="minorBidi" w:cstheme="minorBidi"/>
          <w:sz w:val="22"/>
          <w:szCs w:val="22"/>
          <w:rtl/>
        </w:rPr>
        <w:tab/>
        <w:t>______________</w:t>
      </w:r>
    </w:p>
    <w:p w:rsidR="00FE5107" w:rsidRPr="00FE5107" w:rsidRDefault="00FE5107" w:rsidP="00FE5107">
      <w:pPr>
        <w:rPr>
          <w:rFonts w:asciiTheme="minorBidi" w:hAnsiTheme="minorBidi" w:cstheme="minorBidi"/>
          <w:sz w:val="22"/>
          <w:szCs w:val="22"/>
          <w:rtl/>
        </w:rPr>
      </w:pPr>
    </w:p>
    <w:p w:rsidR="00FE5107" w:rsidRPr="00FE5107" w:rsidRDefault="00FE5107" w:rsidP="00FE5107">
      <w:pPr>
        <w:rPr>
          <w:rFonts w:asciiTheme="minorBidi" w:hAnsiTheme="minorBidi" w:cstheme="minorBidi"/>
          <w:sz w:val="22"/>
          <w:szCs w:val="22"/>
          <w:rtl/>
        </w:rPr>
      </w:pPr>
      <w:r w:rsidRPr="00FE5107">
        <w:rPr>
          <w:rFonts w:asciiTheme="minorBidi" w:hAnsiTheme="minorBidi" w:cstheme="minorBidi"/>
          <w:sz w:val="22"/>
          <w:szCs w:val="22"/>
          <w:rtl/>
        </w:rPr>
        <w:t xml:space="preserve">                               אצל רשם:</w:t>
      </w:r>
      <w:r w:rsidRPr="00FE5107">
        <w:rPr>
          <w:rFonts w:asciiTheme="minorBidi" w:hAnsiTheme="minorBidi" w:cstheme="minorBidi"/>
          <w:sz w:val="22"/>
          <w:szCs w:val="22"/>
          <w:rtl/>
        </w:rPr>
        <w:tab/>
        <w:t>____________________________________________</w:t>
      </w:r>
    </w:p>
    <w:p w:rsidR="00FE5107" w:rsidRPr="00FE5107" w:rsidRDefault="00FE5107" w:rsidP="00FE5107">
      <w:pPr>
        <w:rPr>
          <w:rFonts w:asciiTheme="minorBidi" w:hAnsiTheme="minorBidi" w:cstheme="minorBidi"/>
          <w:sz w:val="22"/>
          <w:szCs w:val="22"/>
          <w:rtl/>
        </w:rPr>
      </w:pPr>
      <w:r w:rsidRPr="00FE5107">
        <w:rPr>
          <w:rFonts w:asciiTheme="minorBidi" w:hAnsiTheme="minorBidi" w:cstheme="minorBidi"/>
          <w:sz w:val="22"/>
          <w:szCs w:val="22"/>
          <w:rtl/>
        </w:rPr>
        <w:t xml:space="preserve">                                                       שיקרא להלן: נותן השירותים</w:t>
      </w:r>
    </w:p>
    <w:p w:rsidR="00FE5107" w:rsidRPr="00FE5107" w:rsidRDefault="00FE5107" w:rsidP="00FE5107">
      <w:pPr>
        <w:rPr>
          <w:rFonts w:asciiTheme="minorBidi" w:hAnsiTheme="minorBidi" w:cstheme="minorBidi"/>
          <w:sz w:val="22"/>
          <w:szCs w:val="22"/>
          <w:u w:val="single"/>
          <w:rtl/>
        </w:rPr>
      </w:pPr>
    </w:p>
    <w:p w:rsidR="00FE5107" w:rsidRPr="00FE5107" w:rsidRDefault="00FE5107" w:rsidP="00FE5107">
      <w:pPr>
        <w:rPr>
          <w:rFonts w:asciiTheme="minorBidi" w:hAnsiTheme="minorBidi" w:cstheme="minorBidi"/>
          <w:sz w:val="22"/>
          <w:szCs w:val="22"/>
          <w:u w:val="single"/>
          <w:rtl/>
        </w:rPr>
      </w:pPr>
      <w:r w:rsidRPr="00FE5107">
        <w:rPr>
          <w:rFonts w:asciiTheme="minorBidi" w:hAnsiTheme="minorBidi" w:cstheme="minorBidi"/>
          <w:sz w:val="22"/>
          <w:szCs w:val="22"/>
          <w:u w:val="single"/>
          <w:rtl/>
        </w:rPr>
        <w:t xml:space="preserve">מצד שני </w:t>
      </w:r>
    </w:p>
    <w:p w:rsidR="00FE5107" w:rsidRPr="00FE5107" w:rsidRDefault="00FE5107" w:rsidP="00FE5107">
      <w:pPr>
        <w:rPr>
          <w:rFonts w:asciiTheme="minorBidi" w:hAnsiTheme="minorBidi" w:cstheme="minorBidi"/>
          <w:sz w:val="22"/>
          <w:szCs w:val="22"/>
          <w:u w:val="single"/>
          <w:rtl/>
        </w:rPr>
      </w:pPr>
    </w:p>
    <w:p w:rsidR="00FE5107" w:rsidRPr="00FE5107" w:rsidRDefault="00FE5107" w:rsidP="00FE5107">
      <w:pPr>
        <w:rPr>
          <w:rFonts w:asciiTheme="minorBidi" w:hAnsiTheme="minorBidi" w:cstheme="minorBidi"/>
          <w:sz w:val="22"/>
          <w:szCs w:val="22"/>
          <w:u w:val="single"/>
          <w:rtl/>
        </w:rPr>
      </w:pPr>
      <w:r w:rsidRPr="00FE5107">
        <w:rPr>
          <w:rFonts w:asciiTheme="minorBidi" w:hAnsiTheme="minorBidi" w:cstheme="minorBidi"/>
          <w:sz w:val="22"/>
          <w:szCs w:val="22"/>
          <w:u w:val="single"/>
          <w:rtl/>
        </w:rPr>
        <w:t>מבוא</w:t>
      </w:r>
    </w:p>
    <w:p w:rsidR="00FE5107" w:rsidRPr="00FE5107" w:rsidRDefault="00FE5107" w:rsidP="00FE5107">
      <w:pPr>
        <w:rPr>
          <w:rFonts w:asciiTheme="minorBidi" w:hAnsiTheme="minorBidi" w:cstheme="minorBidi"/>
          <w:sz w:val="22"/>
          <w:szCs w:val="22"/>
          <w:rtl/>
        </w:rPr>
      </w:pPr>
    </w:p>
    <w:p w:rsidR="00FE5107" w:rsidRPr="00FE5107" w:rsidRDefault="00FE5107" w:rsidP="00FE5107">
      <w:pPr>
        <w:rPr>
          <w:rFonts w:asciiTheme="minorBidi" w:hAnsiTheme="minorBidi" w:cstheme="minorBidi"/>
          <w:sz w:val="22"/>
          <w:szCs w:val="22"/>
          <w:rtl/>
        </w:rPr>
      </w:pPr>
      <w:r w:rsidRPr="00FE5107">
        <w:rPr>
          <w:rFonts w:asciiTheme="minorBidi" w:hAnsiTheme="minorBidi" w:cstheme="minorBidi"/>
          <w:sz w:val="22"/>
          <w:szCs w:val="22"/>
          <w:rtl/>
        </w:rPr>
        <w:t>הואיל:</w:t>
      </w:r>
      <w:r w:rsidRPr="00FE5107">
        <w:rPr>
          <w:rFonts w:asciiTheme="minorBidi" w:hAnsiTheme="minorBidi" w:cstheme="minorBidi"/>
          <w:sz w:val="22"/>
          <w:szCs w:val="22"/>
          <w:rtl/>
        </w:rPr>
        <w:tab/>
        <w:t>והמשרד פ</w:t>
      </w:r>
      <w:smartTag w:uri="urn:schemas-microsoft-com:office:smarttags" w:element="PersonName">
        <w:r w:rsidRPr="00FE5107">
          <w:rPr>
            <w:rFonts w:asciiTheme="minorBidi" w:hAnsiTheme="minorBidi" w:cstheme="minorBidi"/>
            <w:sz w:val="22"/>
            <w:szCs w:val="22"/>
            <w:rtl/>
          </w:rPr>
          <w:t>ר</w:t>
        </w:r>
      </w:smartTag>
      <w:r w:rsidRPr="00FE5107">
        <w:rPr>
          <w:rFonts w:asciiTheme="minorBidi" w:hAnsiTheme="minorBidi" w:cstheme="minorBidi"/>
          <w:sz w:val="22"/>
          <w:szCs w:val="22"/>
          <w:rtl/>
        </w:rPr>
        <w:t>סם מכ</w:t>
      </w:r>
      <w:smartTag w:uri="urn:schemas-microsoft-com:office:smarttags" w:element="PersonName">
        <w:r w:rsidRPr="00FE5107">
          <w:rPr>
            <w:rFonts w:asciiTheme="minorBidi" w:hAnsiTheme="minorBidi" w:cstheme="minorBidi"/>
            <w:sz w:val="22"/>
            <w:szCs w:val="22"/>
            <w:rtl/>
          </w:rPr>
          <w:t>ר</w:t>
        </w:r>
      </w:smartTag>
      <w:r w:rsidRPr="00FE5107">
        <w:rPr>
          <w:rFonts w:asciiTheme="minorBidi" w:hAnsiTheme="minorBidi" w:cstheme="minorBidi"/>
          <w:sz w:val="22"/>
          <w:szCs w:val="22"/>
          <w:rtl/>
        </w:rPr>
        <w:t>ז פומבי מס' 110/2012 - מתן שירותי ניקיון ושירותי סבלות במשרדים הראשיים של המשרד בירושלים: הקריה, תלפיות ויחידותיו ויחידה קטנה בתל אביב כמפורט במפ</w:t>
      </w:r>
      <w:smartTag w:uri="urn:schemas-microsoft-com:office:smarttags" w:element="PersonName">
        <w:r w:rsidRPr="00FE5107">
          <w:rPr>
            <w:rFonts w:asciiTheme="minorBidi" w:hAnsiTheme="minorBidi" w:cstheme="minorBidi"/>
            <w:sz w:val="22"/>
            <w:szCs w:val="22"/>
            <w:rtl/>
          </w:rPr>
          <w:t>ר</w:t>
        </w:r>
      </w:smartTag>
      <w:r w:rsidRPr="00FE5107">
        <w:rPr>
          <w:rFonts w:asciiTheme="minorBidi" w:hAnsiTheme="minorBidi" w:cstheme="minorBidi"/>
          <w:sz w:val="22"/>
          <w:szCs w:val="22"/>
          <w:rtl/>
        </w:rPr>
        <w:t xml:space="preserve">ט המכרז על נספחיו </w:t>
      </w:r>
      <w:proofErr w:type="spellStart"/>
      <w:r w:rsidRPr="00FE5107">
        <w:rPr>
          <w:rFonts w:asciiTheme="minorBidi" w:hAnsiTheme="minorBidi" w:cstheme="minorBidi"/>
          <w:sz w:val="22"/>
          <w:szCs w:val="22"/>
          <w:rtl/>
        </w:rPr>
        <w:t>המצ"ב</w:t>
      </w:r>
      <w:proofErr w:type="spellEnd"/>
      <w:r w:rsidRPr="00FE5107">
        <w:rPr>
          <w:rFonts w:asciiTheme="minorBidi" w:hAnsiTheme="minorBidi" w:cstheme="minorBidi"/>
          <w:sz w:val="22"/>
          <w:szCs w:val="22"/>
          <w:rtl/>
        </w:rPr>
        <w:t xml:space="preserve"> כנספח להסכם זה ומהווה חלק בלתי נפרד מהסכם זה (להלן: "המכרז")</w:t>
      </w:r>
      <w:r w:rsidRPr="00FE5107">
        <w:rPr>
          <w:rFonts w:asciiTheme="minorBidi" w:hAnsiTheme="minorBidi" w:cstheme="minorBidi"/>
          <w:sz w:val="22"/>
          <w:szCs w:val="22"/>
        </w:rPr>
        <w:t>;</w:t>
      </w:r>
    </w:p>
    <w:p w:rsidR="00FE5107" w:rsidRPr="00FE5107" w:rsidRDefault="00FE5107" w:rsidP="00FE5107">
      <w:pPr>
        <w:rPr>
          <w:rFonts w:asciiTheme="minorBidi" w:hAnsiTheme="minorBidi" w:cstheme="minorBidi"/>
          <w:sz w:val="22"/>
          <w:szCs w:val="22"/>
          <w:rtl/>
        </w:rPr>
      </w:pPr>
    </w:p>
    <w:p w:rsidR="00FE5107" w:rsidRPr="00FE5107" w:rsidRDefault="00FE5107" w:rsidP="00FE5107">
      <w:pPr>
        <w:rPr>
          <w:rFonts w:asciiTheme="minorBidi" w:hAnsiTheme="minorBidi" w:cstheme="minorBidi"/>
          <w:sz w:val="22"/>
          <w:szCs w:val="22"/>
          <w:rtl/>
        </w:rPr>
      </w:pPr>
      <w:r w:rsidRPr="00FE5107">
        <w:rPr>
          <w:rFonts w:asciiTheme="minorBidi" w:hAnsiTheme="minorBidi" w:cstheme="minorBidi"/>
          <w:sz w:val="22"/>
          <w:szCs w:val="22"/>
          <w:rtl/>
        </w:rPr>
        <w:t>והואיל:       ונותן השירותים הציע לספק למשרד את השירותים המפורטים במכרז ובהצעת נותן השי</w:t>
      </w:r>
      <w:smartTag w:uri="urn:schemas-microsoft-com:office:smarttags" w:element="PersonName">
        <w:r w:rsidRPr="00FE5107">
          <w:rPr>
            <w:rFonts w:asciiTheme="minorBidi" w:hAnsiTheme="minorBidi" w:cstheme="minorBidi"/>
            <w:sz w:val="22"/>
            <w:szCs w:val="22"/>
            <w:rtl/>
          </w:rPr>
          <w:t>ר</w:t>
        </w:r>
      </w:smartTag>
      <w:r w:rsidRPr="00FE5107">
        <w:rPr>
          <w:rFonts w:asciiTheme="minorBidi" w:hAnsiTheme="minorBidi" w:cstheme="minorBidi"/>
          <w:sz w:val="22"/>
          <w:szCs w:val="22"/>
          <w:rtl/>
        </w:rPr>
        <w:t xml:space="preserve">ותים  </w:t>
      </w:r>
    </w:p>
    <w:p w:rsidR="00FE5107" w:rsidRPr="00FE5107" w:rsidRDefault="00FE5107" w:rsidP="00FE5107">
      <w:pPr>
        <w:rPr>
          <w:rFonts w:asciiTheme="minorBidi" w:hAnsiTheme="minorBidi" w:cstheme="minorBidi"/>
          <w:sz w:val="22"/>
          <w:szCs w:val="22"/>
          <w:rtl/>
        </w:rPr>
      </w:pPr>
      <w:r w:rsidRPr="00FE5107">
        <w:rPr>
          <w:rFonts w:asciiTheme="minorBidi" w:hAnsiTheme="minorBidi" w:cstheme="minorBidi"/>
          <w:sz w:val="22"/>
          <w:szCs w:val="22"/>
          <w:rtl/>
        </w:rPr>
        <w:t xml:space="preserve">                     על נספחיה </w:t>
      </w:r>
      <w:proofErr w:type="spellStart"/>
      <w:r w:rsidRPr="00FE5107">
        <w:rPr>
          <w:rFonts w:asciiTheme="minorBidi" w:hAnsiTheme="minorBidi" w:cstheme="minorBidi"/>
          <w:sz w:val="22"/>
          <w:szCs w:val="22"/>
          <w:rtl/>
        </w:rPr>
        <w:t>המצ"ב</w:t>
      </w:r>
      <w:proofErr w:type="spellEnd"/>
      <w:r w:rsidRPr="00FE5107">
        <w:rPr>
          <w:rFonts w:asciiTheme="minorBidi" w:hAnsiTheme="minorBidi" w:cstheme="minorBidi"/>
          <w:sz w:val="22"/>
          <w:szCs w:val="22"/>
          <w:rtl/>
        </w:rPr>
        <w:t xml:space="preserve"> כנספח להסכם זה ומהווה חלק בלתי נפ</w:t>
      </w:r>
      <w:smartTag w:uri="urn:schemas-microsoft-com:office:smarttags" w:element="PersonName">
        <w:r w:rsidRPr="00FE5107">
          <w:rPr>
            <w:rFonts w:asciiTheme="minorBidi" w:hAnsiTheme="minorBidi" w:cstheme="minorBidi"/>
            <w:sz w:val="22"/>
            <w:szCs w:val="22"/>
            <w:rtl/>
          </w:rPr>
          <w:t>ר</w:t>
        </w:r>
      </w:smartTag>
      <w:r w:rsidRPr="00FE5107">
        <w:rPr>
          <w:rFonts w:asciiTheme="minorBidi" w:hAnsiTheme="minorBidi" w:cstheme="minorBidi"/>
          <w:sz w:val="22"/>
          <w:szCs w:val="22"/>
          <w:rtl/>
        </w:rPr>
        <w:t xml:space="preserve">ד מהסכם זה (להלן: "ההצעה").  </w:t>
      </w:r>
    </w:p>
    <w:p w:rsidR="00FE5107" w:rsidRPr="00FE5107" w:rsidRDefault="00FE5107" w:rsidP="00FE5107">
      <w:pPr>
        <w:rPr>
          <w:rFonts w:asciiTheme="minorBidi" w:hAnsiTheme="minorBidi" w:cstheme="minorBidi"/>
          <w:sz w:val="22"/>
          <w:szCs w:val="22"/>
          <w:rtl/>
        </w:rPr>
      </w:pPr>
      <w:r w:rsidRPr="00FE5107">
        <w:rPr>
          <w:rFonts w:asciiTheme="minorBidi" w:hAnsiTheme="minorBidi" w:cstheme="minorBidi"/>
          <w:sz w:val="22"/>
          <w:szCs w:val="22"/>
          <w:rtl/>
        </w:rPr>
        <w:t xml:space="preserve">               </w:t>
      </w:r>
    </w:p>
    <w:p w:rsidR="00FE5107" w:rsidRPr="00FE5107" w:rsidRDefault="00FE5107" w:rsidP="00FE5107">
      <w:pPr>
        <w:rPr>
          <w:rFonts w:asciiTheme="minorBidi" w:hAnsiTheme="minorBidi" w:cstheme="minorBidi"/>
          <w:sz w:val="22"/>
          <w:szCs w:val="22"/>
          <w:rtl/>
        </w:rPr>
      </w:pPr>
      <w:r w:rsidRPr="00FE5107">
        <w:rPr>
          <w:rFonts w:asciiTheme="minorBidi" w:hAnsiTheme="minorBidi" w:cstheme="minorBidi"/>
          <w:sz w:val="22"/>
          <w:szCs w:val="22"/>
          <w:rtl/>
        </w:rPr>
        <w:t xml:space="preserve">                    ונותן השירותים זכה במכרז שפורסם בעניין הסכם זה בהתאם להחלטת ועדת המכרזים של  </w:t>
      </w:r>
    </w:p>
    <w:p w:rsidR="00FE5107" w:rsidRPr="00FE5107" w:rsidRDefault="00FE5107" w:rsidP="00FE5107">
      <w:pPr>
        <w:rPr>
          <w:rFonts w:asciiTheme="minorBidi" w:hAnsiTheme="minorBidi" w:cstheme="minorBidi"/>
          <w:sz w:val="22"/>
          <w:szCs w:val="22"/>
          <w:rtl/>
        </w:rPr>
      </w:pPr>
      <w:r w:rsidRPr="00FE5107">
        <w:rPr>
          <w:rFonts w:asciiTheme="minorBidi" w:hAnsiTheme="minorBidi" w:cstheme="minorBidi"/>
          <w:sz w:val="22"/>
          <w:szCs w:val="22"/>
          <w:rtl/>
        </w:rPr>
        <w:t xml:space="preserve">                     המשרד והתחייב לפעול </w:t>
      </w:r>
      <w:proofErr w:type="spellStart"/>
      <w:r w:rsidRPr="00FE5107">
        <w:rPr>
          <w:rFonts w:asciiTheme="minorBidi" w:hAnsiTheme="minorBidi" w:cstheme="minorBidi"/>
          <w:sz w:val="22"/>
          <w:szCs w:val="22"/>
          <w:rtl/>
        </w:rPr>
        <w:t>וליתן</w:t>
      </w:r>
      <w:proofErr w:type="spellEnd"/>
      <w:r w:rsidRPr="00FE5107">
        <w:rPr>
          <w:rFonts w:asciiTheme="minorBidi" w:hAnsiTheme="minorBidi" w:cstheme="minorBidi"/>
          <w:sz w:val="22"/>
          <w:szCs w:val="22"/>
          <w:rtl/>
        </w:rPr>
        <w:t xml:space="preserve"> את  השירותים נשוא המכרז בהתאם להוראות המכרז, ולהצעה .</w:t>
      </w:r>
    </w:p>
    <w:p w:rsidR="00FE5107" w:rsidRPr="00FE5107" w:rsidRDefault="00FE5107" w:rsidP="00FE5107">
      <w:pPr>
        <w:rPr>
          <w:rFonts w:asciiTheme="minorBidi" w:hAnsiTheme="minorBidi" w:cstheme="minorBidi"/>
          <w:sz w:val="22"/>
          <w:szCs w:val="22"/>
        </w:rPr>
      </w:pPr>
    </w:p>
    <w:p w:rsidR="00FE5107" w:rsidRPr="00FE5107" w:rsidRDefault="00FE5107" w:rsidP="00FE5107">
      <w:pPr>
        <w:rPr>
          <w:rFonts w:asciiTheme="minorBidi" w:hAnsiTheme="minorBidi" w:cstheme="minorBidi"/>
          <w:sz w:val="22"/>
          <w:szCs w:val="22"/>
          <w:rtl/>
        </w:rPr>
      </w:pPr>
      <w:r w:rsidRPr="00FE5107">
        <w:rPr>
          <w:rFonts w:asciiTheme="minorBidi" w:hAnsiTheme="minorBidi" w:cstheme="minorBidi"/>
          <w:sz w:val="22"/>
          <w:szCs w:val="22"/>
          <w:rtl/>
        </w:rPr>
        <w:t xml:space="preserve">והואיל:        והצדדים מעוניינים כי נותן השירותים יבצע עבור המשרד את השירותים המפורטים במכרז,  </w:t>
      </w:r>
    </w:p>
    <w:p w:rsidR="00FE5107" w:rsidRPr="00FE5107" w:rsidRDefault="00FE5107" w:rsidP="00FE5107">
      <w:pPr>
        <w:rPr>
          <w:rFonts w:asciiTheme="minorBidi" w:hAnsiTheme="minorBidi" w:cstheme="minorBidi"/>
          <w:sz w:val="22"/>
          <w:szCs w:val="22"/>
          <w:rtl/>
        </w:rPr>
      </w:pPr>
      <w:r w:rsidRPr="00FE5107">
        <w:rPr>
          <w:rFonts w:asciiTheme="minorBidi" w:hAnsiTheme="minorBidi" w:cstheme="minorBidi"/>
          <w:sz w:val="22"/>
          <w:szCs w:val="22"/>
          <w:rtl/>
        </w:rPr>
        <w:t xml:space="preserve">                     בהצעה  ובהסכם זה באופן, במועדים ובתנאים </w:t>
      </w:r>
      <w:proofErr w:type="spellStart"/>
      <w:r w:rsidRPr="00FE5107">
        <w:rPr>
          <w:rFonts w:asciiTheme="minorBidi" w:hAnsiTheme="minorBidi" w:cstheme="minorBidi"/>
          <w:sz w:val="22"/>
          <w:szCs w:val="22"/>
          <w:rtl/>
        </w:rPr>
        <w:t>הכל</w:t>
      </w:r>
      <w:proofErr w:type="spellEnd"/>
      <w:r w:rsidRPr="00FE5107">
        <w:rPr>
          <w:rFonts w:asciiTheme="minorBidi" w:hAnsiTheme="minorBidi" w:cstheme="minorBidi"/>
          <w:sz w:val="22"/>
          <w:szCs w:val="22"/>
          <w:rtl/>
        </w:rPr>
        <w:t xml:space="preserve"> כמפורט בהסכם זה, במכרז ובהצעה;</w:t>
      </w:r>
    </w:p>
    <w:p w:rsidR="00FE5107" w:rsidRPr="00FE5107" w:rsidRDefault="00FE5107" w:rsidP="00FE5107">
      <w:pPr>
        <w:rPr>
          <w:rFonts w:asciiTheme="minorBidi" w:hAnsiTheme="minorBidi" w:cstheme="minorBidi"/>
          <w:sz w:val="22"/>
          <w:szCs w:val="22"/>
        </w:rPr>
      </w:pPr>
    </w:p>
    <w:p w:rsidR="00FE5107" w:rsidRPr="00FE5107" w:rsidRDefault="00FE5107" w:rsidP="00FE5107">
      <w:pPr>
        <w:rPr>
          <w:rFonts w:asciiTheme="minorBidi" w:hAnsiTheme="minorBidi" w:cstheme="minorBidi"/>
          <w:sz w:val="22"/>
          <w:szCs w:val="22"/>
          <w:rtl/>
        </w:rPr>
      </w:pPr>
      <w:r w:rsidRPr="00FE5107">
        <w:rPr>
          <w:rFonts w:asciiTheme="minorBidi" w:hAnsiTheme="minorBidi" w:cstheme="minorBidi"/>
          <w:sz w:val="22"/>
          <w:szCs w:val="22"/>
          <w:rtl/>
        </w:rPr>
        <w:t>והואיל:</w:t>
      </w:r>
      <w:r w:rsidRPr="00FE5107">
        <w:rPr>
          <w:rFonts w:asciiTheme="minorBidi" w:hAnsiTheme="minorBidi" w:cstheme="minorBidi"/>
          <w:sz w:val="22"/>
          <w:szCs w:val="22"/>
          <w:rtl/>
        </w:rPr>
        <w:tab/>
        <w:t xml:space="preserve">       והצדדים מסכימים כי התקשרות זו תהיה על בסיס קבלני ולא תיצור יחסי עובד מעביד בין  </w:t>
      </w:r>
    </w:p>
    <w:p w:rsidR="00FE5107" w:rsidRPr="00FE5107" w:rsidRDefault="00FE5107" w:rsidP="00FE5107">
      <w:pPr>
        <w:rPr>
          <w:rFonts w:asciiTheme="minorBidi" w:hAnsiTheme="minorBidi" w:cstheme="minorBidi"/>
          <w:sz w:val="22"/>
          <w:szCs w:val="22"/>
          <w:rtl/>
        </w:rPr>
      </w:pPr>
      <w:r w:rsidRPr="00FE5107">
        <w:rPr>
          <w:rFonts w:asciiTheme="minorBidi" w:hAnsiTheme="minorBidi" w:cstheme="minorBidi"/>
          <w:sz w:val="22"/>
          <w:szCs w:val="22"/>
          <w:rtl/>
        </w:rPr>
        <w:t xml:space="preserve">                     המשרד לבין נותן השירותים, וזאת בהתחשב בתנאי ההתקשרות שאינם </w:t>
      </w:r>
      <w:proofErr w:type="spellStart"/>
      <w:r w:rsidRPr="00FE5107">
        <w:rPr>
          <w:rFonts w:asciiTheme="minorBidi" w:hAnsiTheme="minorBidi" w:cstheme="minorBidi"/>
          <w:sz w:val="22"/>
          <w:szCs w:val="22"/>
          <w:rtl/>
        </w:rPr>
        <w:t>הולמי</w:t>
      </w:r>
      <w:proofErr w:type="spellEnd"/>
      <w:r w:rsidRPr="00FE5107">
        <w:rPr>
          <w:rFonts w:asciiTheme="minorBidi" w:hAnsiTheme="minorBidi" w:cstheme="minorBidi"/>
          <w:sz w:val="22"/>
          <w:szCs w:val="22"/>
          <w:rtl/>
        </w:rPr>
        <w:t xml:space="preserve"> התקשרות  </w:t>
      </w:r>
    </w:p>
    <w:p w:rsidR="00FE5107" w:rsidRPr="00FE5107" w:rsidRDefault="00FE5107" w:rsidP="00FE5107">
      <w:pPr>
        <w:rPr>
          <w:rFonts w:asciiTheme="minorBidi" w:hAnsiTheme="minorBidi" w:cstheme="minorBidi"/>
          <w:sz w:val="22"/>
          <w:szCs w:val="22"/>
          <w:rtl/>
        </w:rPr>
      </w:pPr>
      <w:r w:rsidRPr="00FE5107">
        <w:rPr>
          <w:rFonts w:asciiTheme="minorBidi" w:hAnsiTheme="minorBidi" w:cstheme="minorBidi"/>
          <w:sz w:val="22"/>
          <w:szCs w:val="22"/>
          <w:rtl/>
        </w:rPr>
        <w:t xml:space="preserve">                     במסגרת יחסי עובד מעביד;</w:t>
      </w:r>
    </w:p>
    <w:p w:rsidR="00FE5107" w:rsidRPr="00FE5107" w:rsidRDefault="00FE5107" w:rsidP="00FE5107">
      <w:pPr>
        <w:rPr>
          <w:rFonts w:asciiTheme="minorBidi" w:hAnsiTheme="minorBidi" w:cstheme="minorBidi"/>
          <w:sz w:val="22"/>
          <w:szCs w:val="22"/>
          <w:rtl/>
        </w:rPr>
      </w:pPr>
    </w:p>
    <w:p w:rsidR="00FE5107" w:rsidRPr="00FE5107" w:rsidRDefault="00FE5107" w:rsidP="00FE5107">
      <w:pPr>
        <w:rPr>
          <w:rFonts w:asciiTheme="minorBidi" w:hAnsiTheme="minorBidi" w:cstheme="minorBidi"/>
          <w:sz w:val="22"/>
          <w:szCs w:val="22"/>
          <w:u w:val="single"/>
          <w:rtl/>
        </w:rPr>
      </w:pPr>
    </w:p>
    <w:p w:rsidR="00FE5107" w:rsidRPr="00FE5107" w:rsidRDefault="00FE5107" w:rsidP="00FE5107">
      <w:pPr>
        <w:rPr>
          <w:rFonts w:asciiTheme="minorBidi" w:hAnsiTheme="minorBidi" w:cstheme="minorBidi"/>
          <w:sz w:val="22"/>
          <w:szCs w:val="22"/>
          <w:u w:val="single"/>
          <w:rtl/>
        </w:rPr>
      </w:pPr>
    </w:p>
    <w:p w:rsidR="00FE5107" w:rsidRPr="00FE5107" w:rsidRDefault="00FE5107" w:rsidP="00FE5107">
      <w:pPr>
        <w:rPr>
          <w:rFonts w:asciiTheme="minorBidi" w:hAnsiTheme="minorBidi" w:cstheme="minorBidi"/>
          <w:sz w:val="22"/>
          <w:szCs w:val="22"/>
          <w:u w:val="single"/>
          <w:rtl/>
        </w:rPr>
      </w:pPr>
    </w:p>
    <w:p w:rsidR="00FE5107" w:rsidRPr="00FE5107" w:rsidRDefault="00FE5107" w:rsidP="00FE5107">
      <w:pPr>
        <w:rPr>
          <w:rFonts w:asciiTheme="minorBidi" w:hAnsiTheme="minorBidi" w:cstheme="minorBidi"/>
          <w:sz w:val="22"/>
          <w:szCs w:val="22"/>
          <w:u w:val="single"/>
          <w:rtl/>
        </w:rPr>
      </w:pPr>
    </w:p>
    <w:p w:rsidR="00FE5107" w:rsidRPr="00FE5107" w:rsidRDefault="00FE5107" w:rsidP="00FE5107">
      <w:pPr>
        <w:rPr>
          <w:rFonts w:asciiTheme="minorBidi" w:hAnsiTheme="minorBidi" w:cstheme="minorBidi"/>
          <w:sz w:val="22"/>
          <w:szCs w:val="22"/>
          <w:u w:val="single"/>
          <w:rtl/>
        </w:rPr>
      </w:pPr>
    </w:p>
    <w:p w:rsidR="00FE5107" w:rsidRPr="00FE5107" w:rsidRDefault="00FE5107" w:rsidP="00FE5107">
      <w:pPr>
        <w:rPr>
          <w:rFonts w:asciiTheme="minorBidi" w:hAnsiTheme="minorBidi" w:cstheme="minorBidi"/>
          <w:sz w:val="22"/>
          <w:szCs w:val="22"/>
          <w:u w:val="single"/>
          <w:rtl/>
        </w:rPr>
      </w:pPr>
      <w:r w:rsidRPr="00FE5107">
        <w:rPr>
          <w:rFonts w:asciiTheme="minorBidi" w:hAnsiTheme="minorBidi" w:cstheme="minorBidi"/>
          <w:sz w:val="22"/>
          <w:szCs w:val="22"/>
          <w:u w:val="single"/>
          <w:rtl/>
        </w:rPr>
        <w:t>על כן מוסכם בין הצדדים כדלקמן</w:t>
      </w:r>
    </w:p>
    <w:p w:rsidR="00FE5107" w:rsidRPr="00FE5107" w:rsidRDefault="00FE5107" w:rsidP="00FE5107">
      <w:pPr>
        <w:rPr>
          <w:rFonts w:asciiTheme="minorBidi" w:hAnsiTheme="minorBidi" w:cstheme="minorBidi"/>
          <w:sz w:val="22"/>
          <w:szCs w:val="22"/>
          <w:rtl/>
        </w:rPr>
      </w:pPr>
    </w:p>
    <w:p w:rsidR="00FE5107" w:rsidRPr="00FE5107" w:rsidRDefault="00FE5107" w:rsidP="00FE5107">
      <w:pPr>
        <w:rPr>
          <w:rFonts w:asciiTheme="minorBidi" w:hAnsiTheme="minorBidi" w:cstheme="minorBidi"/>
          <w:sz w:val="22"/>
          <w:szCs w:val="22"/>
          <w:u w:val="single"/>
          <w:rtl/>
        </w:rPr>
      </w:pPr>
      <w:r w:rsidRPr="00FE5107">
        <w:rPr>
          <w:rFonts w:asciiTheme="minorBidi" w:hAnsiTheme="minorBidi" w:cstheme="minorBidi"/>
          <w:sz w:val="22"/>
          <w:szCs w:val="22"/>
          <w:rtl/>
        </w:rPr>
        <w:t xml:space="preserve">1.  </w:t>
      </w:r>
      <w:r w:rsidRPr="00FE5107">
        <w:rPr>
          <w:rFonts w:asciiTheme="minorBidi" w:hAnsiTheme="minorBidi" w:cstheme="minorBidi"/>
          <w:sz w:val="22"/>
          <w:szCs w:val="22"/>
          <w:u w:val="single"/>
          <w:rtl/>
        </w:rPr>
        <w:t>מבוא נספחים וכותרות</w:t>
      </w:r>
    </w:p>
    <w:p w:rsidR="00FE5107" w:rsidRPr="00FE5107" w:rsidRDefault="00FE5107" w:rsidP="00FE5107">
      <w:pPr>
        <w:rPr>
          <w:rFonts w:asciiTheme="minorBidi" w:hAnsiTheme="minorBidi" w:cstheme="minorBidi"/>
          <w:sz w:val="22"/>
          <w:szCs w:val="22"/>
          <w:rtl/>
        </w:rPr>
      </w:pPr>
      <w:r w:rsidRPr="00FE5107">
        <w:rPr>
          <w:rFonts w:asciiTheme="minorBidi" w:hAnsiTheme="minorBidi" w:cstheme="minorBidi"/>
          <w:sz w:val="22"/>
          <w:szCs w:val="22"/>
          <w:rtl/>
        </w:rPr>
        <w:t xml:space="preserve">     1.1. המבוא להסכם זה מהווה חלק בלתי נפ</w:t>
      </w:r>
      <w:smartTag w:uri="urn:schemas-microsoft-com:office:smarttags" w:element="PersonName">
        <w:r w:rsidRPr="00FE5107">
          <w:rPr>
            <w:rFonts w:asciiTheme="minorBidi" w:hAnsiTheme="minorBidi" w:cstheme="minorBidi"/>
            <w:sz w:val="22"/>
            <w:szCs w:val="22"/>
            <w:rtl/>
          </w:rPr>
          <w:t>ר</w:t>
        </w:r>
      </w:smartTag>
      <w:r w:rsidRPr="00FE5107">
        <w:rPr>
          <w:rFonts w:asciiTheme="minorBidi" w:hAnsiTheme="minorBidi" w:cstheme="minorBidi"/>
          <w:sz w:val="22"/>
          <w:szCs w:val="22"/>
          <w:rtl/>
        </w:rPr>
        <w:t>ד ממנו.</w:t>
      </w:r>
    </w:p>
    <w:p w:rsidR="00FE5107" w:rsidRPr="00FE5107" w:rsidRDefault="00FE5107" w:rsidP="00FE5107">
      <w:pPr>
        <w:rPr>
          <w:rFonts w:asciiTheme="minorBidi" w:hAnsiTheme="minorBidi" w:cstheme="minorBidi"/>
          <w:sz w:val="22"/>
          <w:szCs w:val="22"/>
        </w:rPr>
      </w:pPr>
    </w:p>
    <w:p w:rsidR="00FE5107" w:rsidRPr="00FE5107" w:rsidRDefault="00FE5107" w:rsidP="00FE5107">
      <w:pPr>
        <w:rPr>
          <w:rFonts w:asciiTheme="minorBidi" w:hAnsiTheme="minorBidi" w:cstheme="minorBidi"/>
          <w:sz w:val="22"/>
          <w:szCs w:val="22"/>
          <w:rtl/>
        </w:rPr>
      </w:pPr>
      <w:r w:rsidRPr="00FE5107">
        <w:rPr>
          <w:rFonts w:asciiTheme="minorBidi" w:hAnsiTheme="minorBidi" w:cstheme="minorBidi"/>
          <w:sz w:val="22"/>
          <w:szCs w:val="22"/>
          <w:rtl/>
        </w:rPr>
        <w:t xml:space="preserve">     1.2. הנספחים להסכם זה מהווים חלק בלתי נפרד ממנו. מסמך התנאים הכללים  </w:t>
      </w:r>
    </w:p>
    <w:p w:rsidR="00FE5107" w:rsidRPr="00FE5107" w:rsidRDefault="00FE5107" w:rsidP="00FE5107">
      <w:pPr>
        <w:rPr>
          <w:rFonts w:asciiTheme="minorBidi" w:hAnsiTheme="minorBidi" w:cstheme="minorBidi"/>
          <w:sz w:val="22"/>
          <w:szCs w:val="22"/>
          <w:rtl/>
        </w:rPr>
      </w:pPr>
      <w:r w:rsidRPr="00FE5107">
        <w:rPr>
          <w:rFonts w:asciiTheme="minorBidi" w:hAnsiTheme="minorBidi" w:cstheme="minorBidi"/>
          <w:sz w:val="22"/>
          <w:szCs w:val="22"/>
          <w:rtl/>
        </w:rPr>
        <w:t xml:space="preserve">            להסכם  למתן שי</w:t>
      </w:r>
      <w:smartTag w:uri="urn:schemas-microsoft-com:office:smarttags" w:element="PersonName">
        <w:r w:rsidRPr="00FE5107">
          <w:rPr>
            <w:rFonts w:asciiTheme="minorBidi" w:hAnsiTheme="minorBidi" w:cstheme="minorBidi"/>
            <w:sz w:val="22"/>
            <w:szCs w:val="22"/>
            <w:rtl/>
          </w:rPr>
          <w:t>ר</w:t>
        </w:r>
      </w:smartTag>
      <w:r w:rsidRPr="00FE5107">
        <w:rPr>
          <w:rFonts w:asciiTheme="minorBidi" w:hAnsiTheme="minorBidi" w:cstheme="minorBidi"/>
          <w:sz w:val="22"/>
          <w:szCs w:val="22"/>
          <w:rtl/>
        </w:rPr>
        <w:t>ותים למש</w:t>
      </w:r>
      <w:smartTag w:uri="urn:schemas-microsoft-com:office:smarttags" w:element="PersonName">
        <w:r w:rsidRPr="00FE5107">
          <w:rPr>
            <w:rFonts w:asciiTheme="minorBidi" w:hAnsiTheme="minorBidi" w:cstheme="minorBidi"/>
            <w:sz w:val="22"/>
            <w:szCs w:val="22"/>
            <w:rtl/>
          </w:rPr>
          <w:t>ר</w:t>
        </w:r>
      </w:smartTag>
      <w:r w:rsidRPr="00FE5107">
        <w:rPr>
          <w:rFonts w:asciiTheme="minorBidi" w:hAnsiTheme="minorBidi" w:cstheme="minorBidi"/>
          <w:sz w:val="22"/>
          <w:szCs w:val="22"/>
          <w:rtl/>
        </w:rPr>
        <w:t>ד ה</w:t>
      </w:r>
      <w:smartTag w:uri="urn:schemas-microsoft-com:office:smarttags" w:element="PersonName">
        <w:r w:rsidRPr="00FE5107">
          <w:rPr>
            <w:rFonts w:asciiTheme="minorBidi" w:hAnsiTheme="minorBidi" w:cstheme="minorBidi"/>
            <w:sz w:val="22"/>
            <w:szCs w:val="22"/>
            <w:rtl/>
          </w:rPr>
          <w:t>ר</w:t>
        </w:r>
      </w:smartTag>
      <w:r w:rsidRPr="00FE5107">
        <w:rPr>
          <w:rFonts w:asciiTheme="minorBidi" w:hAnsiTheme="minorBidi" w:cstheme="minorBidi"/>
          <w:sz w:val="22"/>
          <w:szCs w:val="22"/>
          <w:rtl/>
        </w:rPr>
        <w:t>ווחה והשירותים החברתיים (מהדו</w:t>
      </w:r>
      <w:smartTag w:uri="urn:schemas-microsoft-com:office:smarttags" w:element="PersonName">
        <w:r w:rsidRPr="00FE5107">
          <w:rPr>
            <w:rFonts w:asciiTheme="minorBidi" w:hAnsiTheme="minorBidi" w:cstheme="minorBidi"/>
            <w:sz w:val="22"/>
            <w:szCs w:val="22"/>
            <w:rtl/>
          </w:rPr>
          <w:t>ר</w:t>
        </w:r>
      </w:smartTag>
      <w:r w:rsidRPr="00FE5107">
        <w:rPr>
          <w:rFonts w:asciiTheme="minorBidi" w:hAnsiTheme="minorBidi" w:cstheme="minorBidi"/>
          <w:sz w:val="22"/>
          <w:szCs w:val="22"/>
          <w:rtl/>
        </w:rPr>
        <w:t xml:space="preserve">ה 6/07) (להלן: </w:t>
      </w:r>
    </w:p>
    <w:p w:rsidR="00FE5107" w:rsidRPr="00FE5107" w:rsidRDefault="00FE5107" w:rsidP="00FE5107">
      <w:pPr>
        <w:rPr>
          <w:rFonts w:asciiTheme="minorBidi" w:hAnsiTheme="minorBidi" w:cstheme="minorBidi"/>
          <w:sz w:val="22"/>
          <w:szCs w:val="22"/>
          <w:rtl/>
        </w:rPr>
      </w:pPr>
      <w:r w:rsidRPr="00FE5107">
        <w:rPr>
          <w:rFonts w:asciiTheme="minorBidi" w:hAnsiTheme="minorBidi" w:cstheme="minorBidi"/>
          <w:sz w:val="22"/>
          <w:szCs w:val="22"/>
          <w:rtl/>
        </w:rPr>
        <w:t xml:space="preserve">            מסמך התנאים הכלליים) יחשב כנספח להסכם זה בין אם צורף אליו ובין אם לאו. </w:t>
      </w:r>
    </w:p>
    <w:p w:rsidR="00FE5107" w:rsidRPr="00FE5107" w:rsidRDefault="00FE5107" w:rsidP="00FE5107">
      <w:pPr>
        <w:rPr>
          <w:rFonts w:asciiTheme="minorBidi" w:hAnsiTheme="minorBidi" w:cstheme="minorBidi"/>
          <w:sz w:val="22"/>
          <w:szCs w:val="22"/>
          <w:rtl/>
        </w:rPr>
      </w:pPr>
      <w:r w:rsidRPr="00FE5107">
        <w:rPr>
          <w:rFonts w:asciiTheme="minorBidi" w:hAnsiTheme="minorBidi" w:cstheme="minorBidi"/>
          <w:sz w:val="22"/>
          <w:szCs w:val="22"/>
          <w:rtl/>
        </w:rPr>
        <w:t xml:space="preserve">            בחתימתו על הסכם זה מאשר נותן השירותים כי הוא מכיר את מסמך התנאים הכלליים, </w:t>
      </w:r>
    </w:p>
    <w:p w:rsidR="00FE5107" w:rsidRPr="00FE5107" w:rsidRDefault="00FE5107" w:rsidP="00FE5107">
      <w:pPr>
        <w:rPr>
          <w:rFonts w:asciiTheme="minorBidi" w:hAnsiTheme="minorBidi" w:cstheme="minorBidi"/>
          <w:sz w:val="22"/>
          <w:szCs w:val="22"/>
          <w:rtl/>
        </w:rPr>
      </w:pPr>
      <w:r w:rsidRPr="00FE5107">
        <w:rPr>
          <w:rFonts w:asciiTheme="minorBidi" w:hAnsiTheme="minorBidi" w:cstheme="minorBidi"/>
          <w:sz w:val="22"/>
          <w:szCs w:val="22"/>
          <w:rtl/>
        </w:rPr>
        <w:t xml:space="preserve">            וכי חתימתו על הסכם זה מהווה חתימה על מסמך התנאים הכלליים. </w:t>
      </w:r>
    </w:p>
    <w:p w:rsidR="00FE5107" w:rsidRPr="00FE5107" w:rsidRDefault="00FE5107" w:rsidP="00FE5107">
      <w:pPr>
        <w:rPr>
          <w:rFonts w:asciiTheme="minorBidi" w:hAnsiTheme="minorBidi" w:cstheme="minorBidi"/>
          <w:sz w:val="22"/>
          <w:szCs w:val="22"/>
          <w:rtl/>
        </w:rPr>
      </w:pPr>
    </w:p>
    <w:p w:rsidR="00FE5107" w:rsidRPr="00FE5107" w:rsidRDefault="00FE5107" w:rsidP="00FE5107">
      <w:pPr>
        <w:rPr>
          <w:rFonts w:asciiTheme="minorBidi" w:hAnsiTheme="minorBidi" w:cstheme="minorBidi"/>
          <w:sz w:val="22"/>
          <w:szCs w:val="22"/>
          <w:rtl/>
        </w:rPr>
      </w:pPr>
      <w:r w:rsidRPr="00FE5107">
        <w:rPr>
          <w:rFonts w:asciiTheme="minorBidi" w:hAnsiTheme="minorBidi" w:cstheme="minorBidi"/>
          <w:sz w:val="22"/>
          <w:szCs w:val="22"/>
          <w:rtl/>
        </w:rPr>
        <w:t xml:space="preserve">     1.3. כותרות סעיפי הסכם זה על נספחיו ניתנים להקלת ההתמצאות, והן לא תשמשנה </w:t>
      </w:r>
    </w:p>
    <w:p w:rsidR="00FE5107" w:rsidRPr="00FE5107" w:rsidRDefault="00FE5107" w:rsidP="00FE5107">
      <w:pPr>
        <w:rPr>
          <w:rFonts w:asciiTheme="minorBidi" w:hAnsiTheme="minorBidi" w:cstheme="minorBidi"/>
          <w:sz w:val="22"/>
          <w:szCs w:val="22"/>
        </w:rPr>
      </w:pPr>
      <w:r w:rsidRPr="00FE5107">
        <w:rPr>
          <w:rFonts w:asciiTheme="minorBidi" w:hAnsiTheme="minorBidi" w:cstheme="minorBidi"/>
          <w:sz w:val="22"/>
          <w:szCs w:val="22"/>
          <w:rtl/>
        </w:rPr>
        <w:t xml:space="preserve">            לפרשנות ההסכם. </w:t>
      </w:r>
    </w:p>
    <w:p w:rsidR="00FE5107" w:rsidRPr="00FE5107" w:rsidRDefault="00FE5107" w:rsidP="00FE5107">
      <w:pPr>
        <w:rPr>
          <w:rFonts w:asciiTheme="minorBidi" w:hAnsiTheme="minorBidi" w:cstheme="minorBidi"/>
          <w:sz w:val="22"/>
          <w:szCs w:val="22"/>
          <w:rtl/>
        </w:rPr>
      </w:pPr>
    </w:p>
    <w:p w:rsidR="00FE5107" w:rsidRPr="00FE5107" w:rsidRDefault="00FE5107" w:rsidP="00FE5107">
      <w:pPr>
        <w:rPr>
          <w:rFonts w:asciiTheme="minorBidi" w:hAnsiTheme="minorBidi" w:cstheme="minorBidi"/>
          <w:sz w:val="22"/>
          <w:szCs w:val="22"/>
        </w:rPr>
      </w:pPr>
      <w:r w:rsidRPr="00FE5107">
        <w:rPr>
          <w:rFonts w:asciiTheme="minorBidi" w:hAnsiTheme="minorBidi" w:cstheme="minorBidi"/>
          <w:sz w:val="22"/>
          <w:szCs w:val="22"/>
          <w:rtl/>
        </w:rPr>
        <w:t xml:space="preserve">2. </w:t>
      </w:r>
      <w:r w:rsidRPr="00FE5107">
        <w:rPr>
          <w:rFonts w:asciiTheme="minorBidi" w:hAnsiTheme="minorBidi" w:cstheme="minorBidi"/>
          <w:sz w:val="22"/>
          <w:szCs w:val="22"/>
          <w:u w:val="single"/>
          <w:rtl/>
        </w:rPr>
        <w:t xml:space="preserve">תקופת ההסכם  </w:t>
      </w:r>
    </w:p>
    <w:p w:rsidR="00FE5107" w:rsidRPr="00FE5107" w:rsidRDefault="00FE5107" w:rsidP="00FE5107">
      <w:pPr>
        <w:rPr>
          <w:rFonts w:asciiTheme="minorBidi" w:hAnsiTheme="minorBidi" w:cstheme="minorBidi"/>
          <w:sz w:val="22"/>
          <w:szCs w:val="22"/>
          <w:rtl/>
        </w:rPr>
      </w:pPr>
      <w:r w:rsidRPr="00FE5107">
        <w:rPr>
          <w:rFonts w:asciiTheme="minorBidi" w:hAnsiTheme="minorBidi" w:cstheme="minorBidi"/>
          <w:sz w:val="22"/>
          <w:szCs w:val="22"/>
          <w:rtl/>
        </w:rPr>
        <w:t xml:space="preserve">    2.1. הסכם זה נחתם לתקופה של שנה אחת מיום _________ ועד יום _______ בכפוף  </w:t>
      </w:r>
    </w:p>
    <w:p w:rsidR="00FE5107" w:rsidRPr="00FE5107" w:rsidRDefault="00FE5107" w:rsidP="00FE5107">
      <w:pPr>
        <w:rPr>
          <w:rFonts w:asciiTheme="minorBidi" w:hAnsiTheme="minorBidi" w:cstheme="minorBidi"/>
          <w:sz w:val="22"/>
          <w:szCs w:val="22"/>
          <w:rtl/>
        </w:rPr>
      </w:pPr>
      <w:r w:rsidRPr="00FE5107">
        <w:rPr>
          <w:rFonts w:asciiTheme="minorBidi" w:hAnsiTheme="minorBidi" w:cstheme="minorBidi"/>
          <w:sz w:val="22"/>
          <w:szCs w:val="22"/>
          <w:rtl/>
        </w:rPr>
        <w:t xml:space="preserve">            לתחנת יציאה אחת ל</w:t>
      </w:r>
      <w:r w:rsidRPr="00FE5107">
        <w:rPr>
          <w:rFonts w:asciiTheme="minorBidi" w:hAnsiTheme="minorBidi" w:cstheme="minorBidi"/>
          <w:sz w:val="22"/>
          <w:szCs w:val="22"/>
          <w:u w:val="single"/>
          <w:rtl/>
        </w:rPr>
        <w:t>חצי</w:t>
      </w:r>
      <w:r w:rsidRPr="00FE5107">
        <w:rPr>
          <w:rFonts w:asciiTheme="minorBidi" w:hAnsiTheme="minorBidi" w:cstheme="minorBidi"/>
          <w:sz w:val="22"/>
          <w:szCs w:val="22"/>
          <w:rtl/>
        </w:rPr>
        <w:t xml:space="preserve"> שנה לשיקול דעתו הבלעדי של המשרד. </w:t>
      </w:r>
    </w:p>
    <w:p w:rsidR="00FE5107" w:rsidRPr="00FE5107" w:rsidRDefault="00FE5107" w:rsidP="00FE5107">
      <w:pPr>
        <w:rPr>
          <w:rFonts w:asciiTheme="minorBidi" w:hAnsiTheme="minorBidi" w:cstheme="minorBidi"/>
          <w:sz w:val="22"/>
          <w:szCs w:val="22"/>
          <w:rtl/>
        </w:rPr>
      </w:pPr>
    </w:p>
    <w:p w:rsidR="00FE5107" w:rsidRPr="00FE5107" w:rsidRDefault="00FE5107" w:rsidP="00FE5107">
      <w:pPr>
        <w:rPr>
          <w:rFonts w:asciiTheme="minorBidi" w:hAnsiTheme="minorBidi" w:cstheme="minorBidi"/>
          <w:sz w:val="22"/>
          <w:szCs w:val="22"/>
          <w:rtl/>
        </w:rPr>
      </w:pPr>
      <w:r w:rsidRPr="00FE5107">
        <w:rPr>
          <w:rFonts w:asciiTheme="minorBidi" w:hAnsiTheme="minorBidi" w:cstheme="minorBidi"/>
          <w:sz w:val="22"/>
          <w:szCs w:val="22"/>
          <w:rtl/>
        </w:rPr>
        <w:t xml:space="preserve">    2.2. למשרד בלבד אופציה להא</w:t>
      </w:r>
      <w:smartTag w:uri="urn:schemas-microsoft-com:office:smarttags" w:element="PersonName">
        <w:r w:rsidRPr="00FE5107">
          <w:rPr>
            <w:rFonts w:asciiTheme="minorBidi" w:hAnsiTheme="minorBidi" w:cstheme="minorBidi"/>
            <w:sz w:val="22"/>
            <w:szCs w:val="22"/>
            <w:rtl/>
          </w:rPr>
          <w:t>ר</w:t>
        </w:r>
      </w:smartTag>
      <w:r w:rsidRPr="00FE5107">
        <w:rPr>
          <w:rFonts w:asciiTheme="minorBidi" w:hAnsiTheme="minorBidi" w:cstheme="minorBidi"/>
          <w:sz w:val="22"/>
          <w:szCs w:val="22"/>
          <w:rtl/>
        </w:rPr>
        <w:t xml:space="preserve">כת תקופת ההסכם בשנתיים נוספות, שנה בכל פעם. </w:t>
      </w:r>
    </w:p>
    <w:p w:rsidR="00FE5107" w:rsidRPr="00FE5107" w:rsidRDefault="00FE5107" w:rsidP="00FE5107">
      <w:pPr>
        <w:rPr>
          <w:rFonts w:asciiTheme="minorBidi" w:hAnsiTheme="minorBidi" w:cstheme="minorBidi"/>
          <w:sz w:val="22"/>
          <w:szCs w:val="22"/>
          <w:rtl/>
        </w:rPr>
      </w:pPr>
      <w:r w:rsidRPr="00FE5107">
        <w:rPr>
          <w:rFonts w:asciiTheme="minorBidi" w:hAnsiTheme="minorBidi" w:cstheme="minorBidi"/>
          <w:sz w:val="22"/>
          <w:szCs w:val="22"/>
          <w:rtl/>
        </w:rPr>
        <w:t xml:space="preserve">           סעיפים 2.1. ו – 2.2. כפופים לאישור התקציב מדי שנה בשנה, בהתאם ובכפוף למגבלות </w:t>
      </w:r>
    </w:p>
    <w:p w:rsidR="00FE5107" w:rsidRPr="00FE5107" w:rsidRDefault="00FE5107" w:rsidP="00FE5107">
      <w:pPr>
        <w:rPr>
          <w:rFonts w:asciiTheme="minorBidi" w:hAnsiTheme="minorBidi" w:cstheme="minorBidi"/>
          <w:sz w:val="22"/>
          <w:szCs w:val="22"/>
          <w:rtl/>
        </w:rPr>
      </w:pPr>
      <w:r w:rsidRPr="00FE5107">
        <w:rPr>
          <w:rFonts w:asciiTheme="minorBidi" w:hAnsiTheme="minorBidi" w:cstheme="minorBidi"/>
          <w:sz w:val="22"/>
          <w:szCs w:val="22"/>
          <w:rtl/>
        </w:rPr>
        <w:t xml:space="preserve">           חוק התקציב, הו</w:t>
      </w:r>
      <w:smartTag w:uri="urn:schemas-microsoft-com:office:smarttags" w:element="PersonName">
        <w:r w:rsidRPr="00FE5107">
          <w:rPr>
            <w:rFonts w:asciiTheme="minorBidi" w:hAnsiTheme="minorBidi" w:cstheme="minorBidi"/>
            <w:sz w:val="22"/>
            <w:szCs w:val="22"/>
            <w:rtl/>
          </w:rPr>
          <w:t>ר</w:t>
        </w:r>
      </w:smartTag>
      <w:r w:rsidRPr="00FE5107">
        <w:rPr>
          <w:rFonts w:asciiTheme="minorBidi" w:hAnsiTheme="minorBidi" w:cstheme="minorBidi"/>
          <w:sz w:val="22"/>
          <w:szCs w:val="22"/>
          <w:rtl/>
        </w:rPr>
        <w:t>אות חוק חובת המכ</w:t>
      </w:r>
      <w:smartTag w:uri="urn:schemas-microsoft-com:office:smarttags" w:element="PersonName">
        <w:r w:rsidRPr="00FE5107">
          <w:rPr>
            <w:rFonts w:asciiTheme="minorBidi" w:hAnsiTheme="minorBidi" w:cstheme="minorBidi"/>
            <w:sz w:val="22"/>
            <w:szCs w:val="22"/>
            <w:rtl/>
          </w:rPr>
          <w:t>ר</w:t>
        </w:r>
      </w:smartTag>
      <w:r w:rsidRPr="00FE5107">
        <w:rPr>
          <w:rFonts w:asciiTheme="minorBidi" w:hAnsiTheme="minorBidi" w:cstheme="minorBidi"/>
          <w:sz w:val="22"/>
          <w:szCs w:val="22"/>
          <w:rtl/>
        </w:rPr>
        <w:t xml:space="preserve">זים, התקנות שהותקנו מכוחו, תנאי ההסכם </w:t>
      </w:r>
    </w:p>
    <w:p w:rsidR="00FE5107" w:rsidRPr="00FE5107" w:rsidRDefault="00FE5107" w:rsidP="00FE5107">
      <w:pPr>
        <w:rPr>
          <w:rFonts w:asciiTheme="minorBidi" w:hAnsiTheme="minorBidi" w:cstheme="minorBidi"/>
          <w:sz w:val="22"/>
          <w:szCs w:val="22"/>
          <w:rtl/>
        </w:rPr>
      </w:pPr>
      <w:r w:rsidRPr="00FE5107">
        <w:rPr>
          <w:rFonts w:asciiTheme="minorBidi" w:hAnsiTheme="minorBidi" w:cstheme="minorBidi"/>
          <w:sz w:val="22"/>
          <w:szCs w:val="22"/>
          <w:rtl/>
        </w:rPr>
        <w:t xml:space="preserve">           שייחתם עם הזוכה, הוראות כל דין ובכפוף להנפקת כתב התחייבות חתום כדין ע"י </w:t>
      </w:r>
      <w:proofErr w:type="spellStart"/>
      <w:r w:rsidRPr="00FE5107">
        <w:rPr>
          <w:rFonts w:asciiTheme="minorBidi" w:hAnsiTheme="minorBidi" w:cstheme="minorBidi"/>
          <w:sz w:val="22"/>
          <w:szCs w:val="22"/>
          <w:rtl/>
        </w:rPr>
        <w:t>מורשי</w:t>
      </w:r>
      <w:proofErr w:type="spellEnd"/>
      <w:r w:rsidRPr="00FE5107">
        <w:rPr>
          <w:rFonts w:asciiTheme="minorBidi" w:hAnsiTheme="minorBidi" w:cstheme="minorBidi"/>
          <w:sz w:val="22"/>
          <w:szCs w:val="22"/>
          <w:rtl/>
        </w:rPr>
        <w:t xml:space="preserve"> </w:t>
      </w:r>
    </w:p>
    <w:p w:rsidR="00FE5107" w:rsidRPr="00FE5107" w:rsidRDefault="00FE5107" w:rsidP="00FE5107">
      <w:pPr>
        <w:rPr>
          <w:rFonts w:asciiTheme="minorBidi" w:hAnsiTheme="minorBidi" w:cstheme="minorBidi"/>
          <w:noProof/>
          <w:sz w:val="22"/>
          <w:szCs w:val="22"/>
          <w:rtl/>
        </w:rPr>
      </w:pPr>
      <w:r w:rsidRPr="00FE5107">
        <w:rPr>
          <w:rFonts w:asciiTheme="minorBidi" w:hAnsiTheme="minorBidi" w:cstheme="minorBidi"/>
          <w:sz w:val="22"/>
          <w:szCs w:val="22"/>
          <w:rtl/>
        </w:rPr>
        <w:t xml:space="preserve">           החתימה במשרד והוצאת עבודה חתומה ומאושרת כדין.</w:t>
      </w:r>
    </w:p>
    <w:p w:rsidR="00FE5107" w:rsidRPr="00FE5107" w:rsidRDefault="00FE5107" w:rsidP="00FE5107">
      <w:pPr>
        <w:rPr>
          <w:rFonts w:asciiTheme="minorBidi" w:hAnsiTheme="minorBidi" w:cstheme="minorBidi"/>
          <w:noProof/>
          <w:sz w:val="22"/>
          <w:szCs w:val="22"/>
          <w:rtl/>
        </w:rPr>
      </w:pPr>
    </w:p>
    <w:p w:rsidR="00FE5107" w:rsidRPr="00FE5107" w:rsidRDefault="00FE5107" w:rsidP="00FE5107">
      <w:pPr>
        <w:rPr>
          <w:rFonts w:asciiTheme="minorBidi" w:hAnsiTheme="minorBidi" w:cstheme="minorBidi"/>
          <w:sz w:val="22"/>
          <w:szCs w:val="22"/>
          <w:rtl/>
        </w:rPr>
      </w:pPr>
      <w:r w:rsidRPr="00FE5107">
        <w:rPr>
          <w:rFonts w:asciiTheme="minorBidi" w:hAnsiTheme="minorBidi" w:cstheme="minorBidi"/>
          <w:sz w:val="22"/>
          <w:szCs w:val="22"/>
          <w:rtl/>
        </w:rPr>
        <w:t xml:space="preserve">    2.3  מובהר בזאת כי המשרד יממש את זכות הברירה להארכת תקופת ההסכם, רק לאחר </w:t>
      </w:r>
    </w:p>
    <w:p w:rsidR="00FE5107" w:rsidRPr="00FE5107" w:rsidRDefault="00FE5107" w:rsidP="00FE5107">
      <w:pPr>
        <w:rPr>
          <w:rFonts w:asciiTheme="minorBidi" w:hAnsiTheme="minorBidi" w:cstheme="minorBidi"/>
          <w:sz w:val="22"/>
          <w:szCs w:val="22"/>
          <w:rtl/>
        </w:rPr>
      </w:pPr>
      <w:r w:rsidRPr="00FE5107">
        <w:rPr>
          <w:rFonts w:asciiTheme="minorBidi" w:hAnsiTheme="minorBidi" w:cstheme="minorBidi"/>
          <w:sz w:val="22"/>
          <w:szCs w:val="22"/>
          <w:rtl/>
        </w:rPr>
        <w:t xml:space="preserve">    קבלת אישור על העדר חובות לרשם החברות. </w:t>
      </w:r>
    </w:p>
    <w:p w:rsidR="00FE5107" w:rsidRPr="00FE5107" w:rsidRDefault="00FE5107" w:rsidP="00FE5107">
      <w:pPr>
        <w:rPr>
          <w:rFonts w:asciiTheme="minorBidi" w:hAnsiTheme="minorBidi" w:cstheme="minorBidi"/>
          <w:sz w:val="22"/>
          <w:szCs w:val="22"/>
          <w:rtl/>
        </w:rPr>
      </w:pPr>
    </w:p>
    <w:p w:rsidR="00FE5107" w:rsidRPr="00FE5107" w:rsidRDefault="00FE5107" w:rsidP="00FE5107">
      <w:pPr>
        <w:rPr>
          <w:rFonts w:asciiTheme="minorBidi" w:hAnsiTheme="minorBidi" w:cstheme="minorBidi"/>
          <w:sz w:val="22"/>
          <w:szCs w:val="22"/>
        </w:rPr>
      </w:pPr>
      <w:r w:rsidRPr="00FE5107">
        <w:rPr>
          <w:rFonts w:asciiTheme="minorBidi" w:hAnsiTheme="minorBidi" w:cstheme="minorBidi"/>
          <w:sz w:val="22"/>
          <w:szCs w:val="22"/>
          <w:rtl/>
        </w:rPr>
        <w:t xml:space="preserve">2.4 הארכת תקופת ההסכם תמומש רק לאחר שהקבלן ימציא למשרד רישיון בתוקף לעסוק כקבלן שירות כמשמעותו בחוק העסקת עובדים על ידי קבלני כ"א, תשנ"ו-1996. </w:t>
      </w:r>
    </w:p>
    <w:p w:rsidR="00FE5107" w:rsidRPr="00FE5107" w:rsidRDefault="00FE5107" w:rsidP="00FE5107">
      <w:pPr>
        <w:rPr>
          <w:rFonts w:asciiTheme="minorBidi" w:hAnsiTheme="minorBidi" w:cstheme="minorBidi"/>
          <w:sz w:val="22"/>
          <w:szCs w:val="22"/>
        </w:rPr>
      </w:pPr>
      <w:r w:rsidRPr="00FE5107">
        <w:rPr>
          <w:rFonts w:asciiTheme="minorBidi" w:hAnsiTheme="minorBidi" w:cstheme="minorBidi"/>
          <w:sz w:val="22"/>
          <w:szCs w:val="22"/>
          <w:rtl/>
        </w:rPr>
        <w:t xml:space="preserve">    2.5. ששת החודשים הראשונים להתקשרות יהוו תקופת ניסיון, אשר במהלכה יהא המשרד</w:t>
      </w:r>
    </w:p>
    <w:p w:rsidR="00FE5107" w:rsidRPr="00FE5107" w:rsidRDefault="00FE5107" w:rsidP="00FE5107">
      <w:pPr>
        <w:rPr>
          <w:rFonts w:asciiTheme="minorBidi" w:hAnsiTheme="minorBidi" w:cstheme="minorBidi"/>
          <w:sz w:val="22"/>
          <w:szCs w:val="22"/>
          <w:rtl/>
        </w:rPr>
      </w:pPr>
      <w:r w:rsidRPr="00FE5107">
        <w:rPr>
          <w:rFonts w:asciiTheme="minorBidi" w:hAnsiTheme="minorBidi" w:cstheme="minorBidi"/>
          <w:sz w:val="22"/>
          <w:szCs w:val="22"/>
          <w:rtl/>
        </w:rPr>
        <w:t xml:space="preserve"> רשאי לבטל את ההתקשרות עם נותן השירותים בהתראה בכתב בת 30 ימים מראש.   </w:t>
      </w:r>
    </w:p>
    <w:p w:rsidR="00FE5107" w:rsidRPr="00FE5107" w:rsidRDefault="00FE5107" w:rsidP="00FE5107">
      <w:pPr>
        <w:rPr>
          <w:rFonts w:asciiTheme="minorBidi" w:hAnsiTheme="minorBidi" w:cstheme="minorBidi"/>
          <w:sz w:val="22"/>
          <w:szCs w:val="22"/>
          <w:rtl/>
        </w:rPr>
      </w:pPr>
      <w:r w:rsidRPr="00FE5107">
        <w:rPr>
          <w:rFonts w:asciiTheme="minorBidi" w:hAnsiTheme="minorBidi" w:cstheme="minorBidi"/>
          <w:sz w:val="22"/>
          <w:szCs w:val="22"/>
          <w:rtl/>
        </w:rPr>
        <w:t xml:space="preserve"> וזאת מבלי שיאלץ לנמק את הסיבה להפסקת ההתקשרות.</w:t>
      </w:r>
    </w:p>
    <w:p w:rsidR="00FE5107" w:rsidRPr="00FE5107" w:rsidRDefault="00FE5107" w:rsidP="00FE5107">
      <w:pPr>
        <w:rPr>
          <w:rFonts w:asciiTheme="minorBidi" w:hAnsiTheme="minorBidi" w:cstheme="minorBidi"/>
          <w:sz w:val="22"/>
          <w:szCs w:val="22"/>
          <w:rtl/>
        </w:rPr>
      </w:pPr>
    </w:p>
    <w:p w:rsidR="00FE5107" w:rsidRPr="00FE5107" w:rsidRDefault="00FE5107" w:rsidP="00FE5107">
      <w:pPr>
        <w:rPr>
          <w:rFonts w:asciiTheme="minorBidi" w:hAnsiTheme="minorBidi" w:cstheme="minorBidi"/>
          <w:sz w:val="22"/>
          <w:szCs w:val="22"/>
          <w:rtl/>
        </w:rPr>
      </w:pPr>
      <w:r w:rsidRPr="00FE5107">
        <w:rPr>
          <w:rFonts w:asciiTheme="minorBidi" w:hAnsiTheme="minorBidi" w:cstheme="minorBidi"/>
          <w:sz w:val="22"/>
          <w:szCs w:val="22"/>
          <w:rtl/>
        </w:rPr>
        <w:t xml:space="preserve">    2.6. יודגש כי במידה והמציע אינו יספק אחת מחובותיו לשביעות רצון המשרד  ולאחר פרק </w:t>
      </w:r>
    </w:p>
    <w:p w:rsidR="00FE5107" w:rsidRPr="00FE5107" w:rsidRDefault="00FE5107" w:rsidP="00FE5107">
      <w:pPr>
        <w:rPr>
          <w:rFonts w:asciiTheme="minorBidi" w:hAnsiTheme="minorBidi" w:cstheme="minorBidi"/>
          <w:sz w:val="22"/>
          <w:szCs w:val="22"/>
          <w:rtl/>
        </w:rPr>
      </w:pPr>
      <w:r w:rsidRPr="00FE5107">
        <w:rPr>
          <w:rFonts w:asciiTheme="minorBidi" w:hAnsiTheme="minorBidi" w:cstheme="minorBidi"/>
          <w:sz w:val="22"/>
          <w:szCs w:val="22"/>
          <w:rtl/>
        </w:rPr>
        <w:t xml:space="preserve">           זמן של שלושים יום  מהבקשה לשיפור השירות המציע לא פעל בהתאם, המשרד רשאי  </w:t>
      </w:r>
    </w:p>
    <w:p w:rsidR="00FE5107" w:rsidRPr="00FE5107" w:rsidRDefault="00FE5107" w:rsidP="00FE5107">
      <w:pPr>
        <w:rPr>
          <w:rFonts w:asciiTheme="minorBidi" w:hAnsiTheme="minorBidi" w:cstheme="minorBidi"/>
          <w:sz w:val="22"/>
          <w:szCs w:val="22"/>
          <w:rtl/>
        </w:rPr>
      </w:pPr>
      <w:r w:rsidRPr="00FE5107">
        <w:rPr>
          <w:rFonts w:asciiTheme="minorBidi" w:hAnsiTheme="minorBidi" w:cstheme="minorBidi"/>
          <w:sz w:val="22"/>
          <w:szCs w:val="22"/>
          <w:rtl/>
        </w:rPr>
        <w:t xml:space="preserve">           להתקשר עם קבלן אחר ולערוך קיזוז בגין הוצאה זו מול המציע.  </w:t>
      </w:r>
    </w:p>
    <w:p w:rsidR="00FE5107" w:rsidRPr="00FE5107" w:rsidRDefault="00FE5107" w:rsidP="00FE5107">
      <w:pPr>
        <w:rPr>
          <w:rFonts w:asciiTheme="minorBidi" w:hAnsiTheme="minorBidi" w:cstheme="minorBidi"/>
          <w:sz w:val="22"/>
          <w:szCs w:val="22"/>
        </w:rPr>
      </w:pPr>
    </w:p>
    <w:p w:rsidR="00FE5107" w:rsidRPr="00FE5107" w:rsidRDefault="00FE5107" w:rsidP="00FE5107">
      <w:pPr>
        <w:rPr>
          <w:rFonts w:asciiTheme="minorBidi" w:hAnsiTheme="minorBidi" w:cstheme="minorBidi"/>
          <w:sz w:val="22"/>
          <w:szCs w:val="22"/>
        </w:rPr>
      </w:pPr>
      <w:r w:rsidRPr="00FE5107">
        <w:rPr>
          <w:rFonts w:asciiTheme="minorBidi" w:hAnsiTheme="minorBidi" w:cstheme="minorBidi"/>
          <w:sz w:val="22"/>
          <w:szCs w:val="22"/>
          <w:rtl/>
        </w:rPr>
        <w:t xml:space="preserve">     3. </w:t>
      </w:r>
      <w:r w:rsidRPr="00FE5107">
        <w:rPr>
          <w:rFonts w:asciiTheme="minorBidi" w:hAnsiTheme="minorBidi" w:cstheme="minorBidi"/>
          <w:sz w:val="22"/>
          <w:szCs w:val="22"/>
          <w:u w:val="single"/>
          <w:rtl/>
        </w:rPr>
        <w:t>תיאור השירותים</w:t>
      </w:r>
    </w:p>
    <w:p w:rsidR="00FE5107" w:rsidRPr="00FE5107" w:rsidRDefault="00FE5107" w:rsidP="00FE5107">
      <w:pPr>
        <w:rPr>
          <w:rFonts w:asciiTheme="minorBidi" w:hAnsiTheme="minorBidi" w:cstheme="minorBidi"/>
          <w:sz w:val="22"/>
          <w:szCs w:val="22"/>
          <w:rtl/>
        </w:rPr>
      </w:pPr>
      <w:r w:rsidRPr="00FE5107">
        <w:rPr>
          <w:rFonts w:asciiTheme="minorBidi" w:hAnsiTheme="minorBidi" w:cstheme="minorBidi"/>
          <w:sz w:val="22"/>
          <w:szCs w:val="22"/>
          <w:rtl/>
        </w:rPr>
        <w:t xml:space="preserve">    3.1. השירותים אותם  ייתן נותן השירותים למדינה מכוח הסכם זה הם: </w:t>
      </w:r>
    </w:p>
    <w:p w:rsidR="00FE5107" w:rsidRPr="00FE5107" w:rsidRDefault="00FE5107" w:rsidP="00FE5107">
      <w:pPr>
        <w:rPr>
          <w:rFonts w:asciiTheme="minorBidi" w:hAnsiTheme="minorBidi" w:cstheme="minorBidi"/>
          <w:sz w:val="22"/>
          <w:szCs w:val="22"/>
          <w:rtl/>
        </w:rPr>
      </w:pPr>
    </w:p>
    <w:p w:rsidR="00FE5107" w:rsidRPr="00FE5107" w:rsidRDefault="00FE5107" w:rsidP="00FE5107">
      <w:pPr>
        <w:rPr>
          <w:rFonts w:asciiTheme="minorBidi" w:hAnsiTheme="minorBidi" w:cstheme="minorBidi"/>
          <w:sz w:val="22"/>
          <w:szCs w:val="22"/>
          <w:rtl/>
        </w:rPr>
      </w:pPr>
      <w:r w:rsidRPr="00FE5107">
        <w:rPr>
          <w:rFonts w:asciiTheme="minorBidi" w:hAnsiTheme="minorBidi" w:cstheme="minorBidi"/>
          <w:sz w:val="22"/>
          <w:szCs w:val="22"/>
          <w:rtl/>
        </w:rPr>
        <w:t xml:space="preserve">            _________________________________________________________</w:t>
      </w:r>
    </w:p>
    <w:p w:rsidR="00FE5107" w:rsidRPr="00FE5107" w:rsidRDefault="00FE5107" w:rsidP="00FE5107">
      <w:pPr>
        <w:rPr>
          <w:rFonts w:asciiTheme="minorBidi" w:hAnsiTheme="minorBidi" w:cstheme="minorBidi"/>
          <w:sz w:val="22"/>
          <w:szCs w:val="22"/>
        </w:rPr>
      </w:pPr>
    </w:p>
    <w:p w:rsidR="00FE5107" w:rsidRPr="00FE5107" w:rsidRDefault="00FE5107" w:rsidP="00FE5107">
      <w:pPr>
        <w:rPr>
          <w:rFonts w:asciiTheme="minorBidi" w:hAnsiTheme="minorBidi" w:cstheme="minorBidi"/>
          <w:sz w:val="22"/>
          <w:szCs w:val="22"/>
          <w:rtl/>
        </w:rPr>
      </w:pPr>
      <w:r w:rsidRPr="00FE5107">
        <w:rPr>
          <w:rFonts w:asciiTheme="minorBidi" w:hAnsiTheme="minorBidi" w:cstheme="minorBidi"/>
          <w:sz w:val="22"/>
          <w:szCs w:val="22"/>
          <w:rtl/>
        </w:rPr>
        <w:t xml:space="preserve">            _________________________________________________________</w:t>
      </w:r>
    </w:p>
    <w:p w:rsidR="00FE5107" w:rsidRPr="00FE5107" w:rsidRDefault="00FE5107" w:rsidP="00FE5107">
      <w:pPr>
        <w:rPr>
          <w:rFonts w:asciiTheme="minorBidi" w:hAnsiTheme="minorBidi" w:cstheme="minorBidi"/>
          <w:sz w:val="22"/>
          <w:szCs w:val="22"/>
          <w:rtl/>
        </w:rPr>
      </w:pPr>
    </w:p>
    <w:p w:rsidR="00FE5107" w:rsidRPr="00FE5107" w:rsidRDefault="00FE5107" w:rsidP="00FE5107">
      <w:pPr>
        <w:rPr>
          <w:rFonts w:asciiTheme="minorBidi" w:hAnsiTheme="minorBidi" w:cstheme="minorBidi"/>
          <w:sz w:val="22"/>
          <w:szCs w:val="22"/>
        </w:rPr>
      </w:pPr>
      <w:r w:rsidRPr="00FE5107">
        <w:rPr>
          <w:rFonts w:asciiTheme="minorBidi" w:hAnsiTheme="minorBidi" w:cstheme="minorBidi"/>
          <w:sz w:val="22"/>
          <w:szCs w:val="22"/>
          <w:rtl/>
        </w:rPr>
        <w:t xml:space="preserve">    3.2. מקום מתן השירותים: נותן השירותים יספק את השירותים</w:t>
      </w:r>
    </w:p>
    <w:p w:rsidR="00FE5107" w:rsidRPr="00FE5107" w:rsidRDefault="00FE5107" w:rsidP="00FE5107">
      <w:pPr>
        <w:rPr>
          <w:rFonts w:asciiTheme="minorBidi" w:hAnsiTheme="minorBidi" w:cstheme="minorBidi"/>
          <w:sz w:val="22"/>
          <w:szCs w:val="22"/>
        </w:rPr>
      </w:pPr>
    </w:p>
    <w:p w:rsidR="00FE5107" w:rsidRPr="00FE5107" w:rsidRDefault="00FE5107" w:rsidP="00FE5107">
      <w:pPr>
        <w:rPr>
          <w:rFonts w:asciiTheme="minorBidi" w:hAnsiTheme="minorBidi" w:cstheme="minorBidi"/>
          <w:sz w:val="22"/>
          <w:szCs w:val="22"/>
        </w:rPr>
      </w:pPr>
      <w:r w:rsidRPr="00FE5107">
        <w:rPr>
          <w:rFonts w:asciiTheme="minorBidi" w:hAnsiTheme="minorBidi" w:cstheme="minorBidi"/>
          <w:sz w:val="22"/>
          <w:szCs w:val="22"/>
          <w:rtl/>
        </w:rPr>
        <w:t xml:space="preserve">           ב_________________________________________________________. </w:t>
      </w:r>
    </w:p>
    <w:p w:rsidR="00FE5107" w:rsidRPr="00FE5107" w:rsidRDefault="00FE5107" w:rsidP="00FE5107">
      <w:pPr>
        <w:rPr>
          <w:rFonts w:asciiTheme="minorBidi" w:hAnsiTheme="minorBidi" w:cstheme="minorBidi"/>
          <w:sz w:val="22"/>
          <w:szCs w:val="22"/>
          <w:rtl/>
        </w:rPr>
      </w:pPr>
    </w:p>
    <w:p w:rsidR="00FE5107" w:rsidRPr="00FE5107" w:rsidRDefault="00FE5107" w:rsidP="00FE5107">
      <w:pPr>
        <w:rPr>
          <w:rFonts w:asciiTheme="minorBidi" w:hAnsiTheme="minorBidi" w:cstheme="minorBidi"/>
          <w:sz w:val="22"/>
          <w:szCs w:val="22"/>
          <w:rtl/>
        </w:rPr>
      </w:pPr>
    </w:p>
    <w:p w:rsidR="00FE5107" w:rsidRPr="00FE5107" w:rsidRDefault="00FE5107" w:rsidP="00FE5107">
      <w:pPr>
        <w:rPr>
          <w:rFonts w:asciiTheme="minorBidi" w:hAnsiTheme="minorBidi" w:cstheme="minorBidi"/>
          <w:sz w:val="22"/>
          <w:szCs w:val="22"/>
          <w:rtl/>
        </w:rPr>
      </w:pPr>
      <w:r w:rsidRPr="00FE5107">
        <w:rPr>
          <w:rFonts w:asciiTheme="minorBidi" w:hAnsiTheme="minorBidi" w:cstheme="minorBidi"/>
          <w:sz w:val="22"/>
          <w:szCs w:val="22"/>
          <w:rtl/>
        </w:rPr>
        <w:t xml:space="preserve">    3.3. זמני מתן השירותים: נותן השירותים יספק את השירותים בימים ובשעות:  </w:t>
      </w:r>
    </w:p>
    <w:p w:rsidR="00FE5107" w:rsidRPr="00FE5107" w:rsidRDefault="00FE5107" w:rsidP="00FE5107">
      <w:pPr>
        <w:rPr>
          <w:rFonts w:asciiTheme="minorBidi" w:hAnsiTheme="minorBidi" w:cstheme="minorBidi"/>
          <w:sz w:val="22"/>
          <w:szCs w:val="22"/>
        </w:rPr>
      </w:pPr>
    </w:p>
    <w:p w:rsidR="00FE5107" w:rsidRPr="00FE5107" w:rsidRDefault="00FE5107" w:rsidP="00FE5107">
      <w:pPr>
        <w:rPr>
          <w:rFonts w:asciiTheme="minorBidi" w:hAnsiTheme="minorBidi" w:cstheme="minorBidi"/>
          <w:sz w:val="22"/>
          <w:szCs w:val="22"/>
          <w:rtl/>
        </w:rPr>
      </w:pPr>
      <w:r w:rsidRPr="00FE5107">
        <w:rPr>
          <w:rFonts w:asciiTheme="minorBidi" w:hAnsiTheme="minorBidi" w:cstheme="minorBidi"/>
          <w:sz w:val="22"/>
          <w:szCs w:val="22"/>
          <w:rtl/>
        </w:rPr>
        <w:t xml:space="preserve">           בימים א'-ה' בשעות 07:30-16:00 ובשעות 16:00-19:00 ובמידת הצורך בימי שישי וערבי חג ו/או כאשר המשרד אינו פעיל, לצורך עבודות כגון: ריסוס, עבודות שיפוצים וכיו"ב, כפוף לאישור קב"ט המשרד.</w:t>
      </w:r>
    </w:p>
    <w:p w:rsidR="00FE5107" w:rsidRPr="00FE5107" w:rsidRDefault="00FE5107" w:rsidP="00FE5107">
      <w:pPr>
        <w:rPr>
          <w:rFonts w:asciiTheme="minorBidi" w:hAnsiTheme="minorBidi" w:cstheme="minorBidi"/>
          <w:sz w:val="22"/>
          <w:szCs w:val="22"/>
          <w:rtl/>
        </w:rPr>
      </w:pPr>
    </w:p>
    <w:p w:rsidR="00FE5107" w:rsidRPr="00FE5107" w:rsidRDefault="00FE5107" w:rsidP="00FE5107">
      <w:pPr>
        <w:rPr>
          <w:rFonts w:asciiTheme="minorBidi" w:hAnsiTheme="minorBidi" w:cstheme="minorBidi"/>
          <w:sz w:val="22"/>
          <w:szCs w:val="22"/>
          <w:rtl/>
        </w:rPr>
      </w:pPr>
    </w:p>
    <w:p w:rsidR="00FE5107" w:rsidRPr="00FE5107" w:rsidRDefault="00FE5107" w:rsidP="00FE5107">
      <w:pPr>
        <w:rPr>
          <w:rFonts w:asciiTheme="minorBidi" w:hAnsiTheme="minorBidi" w:cstheme="minorBidi"/>
          <w:sz w:val="22"/>
          <w:szCs w:val="22"/>
          <w:rtl/>
        </w:rPr>
      </w:pPr>
      <w:r w:rsidRPr="00FE5107">
        <w:rPr>
          <w:rFonts w:asciiTheme="minorBidi" w:hAnsiTheme="minorBidi" w:cstheme="minorBidi"/>
          <w:sz w:val="22"/>
          <w:szCs w:val="22"/>
          <w:rtl/>
        </w:rPr>
        <w:t xml:space="preserve">    3.3. תנאים נוספים למתן השירותים:</w:t>
      </w:r>
    </w:p>
    <w:p w:rsidR="00FE5107" w:rsidRPr="00FE5107" w:rsidRDefault="00FE5107" w:rsidP="00FE5107">
      <w:pPr>
        <w:rPr>
          <w:rFonts w:asciiTheme="minorBidi" w:hAnsiTheme="minorBidi" w:cstheme="minorBidi"/>
          <w:sz w:val="22"/>
          <w:szCs w:val="22"/>
        </w:rPr>
      </w:pPr>
    </w:p>
    <w:p w:rsidR="00FE5107" w:rsidRPr="00FE5107" w:rsidRDefault="00FE5107" w:rsidP="00FE5107">
      <w:pPr>
        <w:rPr>
          <w:rFonts w:asciiTheme="minorBidi" w:hAnsiTheme="minorBidi" w:cstheme="minorBidi"/>
          <w:sz w:val="22"/>
          <w:szCs w:val="22"/>
          <w:rtl/>
        </w:rPr>
      </w:pPr>
      <w:r w:rsidRPr="00FE5107">
        <w:rPr>
          <w:rFonts w:asciiTheme="minorBidi" w:hAnsiTheme="minorBidi" w:cstheme="minorBidi"/>
          <w:sz w:val="22"/>
          <w:szCs w:val="22"/>
          <w:rtl/>
        </w:rPr>
        <w:t xml:space="preserve">            _________________________________________________________</w:t>
      </w:r>
    </w:p>
    <w:p w:rsidR="00FE5107" w:rsidRPr="00FE5107" w:rsidRDefault="00FE5107" w:rsidP="00FE5107">
      <w:pPr>
        <w:rPr>
          <w:rFonts w:asciiTheme="minorBidi" w:hAnsiTheme="minorBidi" w:cstheme="minorBidi"/>
          <w:sz w:val="22"/>
          <w:szCs w:val="22"/>
        </w:rPr>
      </w:pPr>
    </w:p>
    <w:p w:rsidR="00FE5107" w:rsidRPr="00FE5107" w:rsidRDefault="00FE5107" w:rsidP="00FE5107">
      <w:pPr>
        <w:rPr>
          <w:rFonts w:asciiTheme="minorBidi" w:hAnsiTheme="minorBidi" w:cstheme="minorBidi"/>
          <w:sz w:val="22"/>
          <w:szCs w:val="22"/>
          <w:rtl/>
        </w:rPr>
      </w:pPr>
      <w:r w:rsidRPr="00FE5107">
        <w:rPr>
          <w:rFonts w:asciiTheme="minorBidi" w:hAnsiTheme="minorBidi" w:cstheme="minorBidi"/>
          <w:sz w:val="22"/>
          <w:szCs w:val="22"/>
          <w:rtl/>
        </w:rPr>
        <w:t xml:space="preserve">            _________________________________________________________</w:t>
      </w:r>
    </w:p>
    <w:p w:rsidR="00FE5107" w:rsidRPr="00FE5107" w:rsidRDefault="00FE5107" w:rsidP="00FE5107">
      <w:pPr>
        <w:rPr>
          <w:rFonts w:asciiTheme="minorBidi" w:hAnsiTheme="minorBidi" w:cstheme="minorBidi"/>
          <w:sz w:val="22"/>
          <w:szCs w:val="22"/>
          <w:rtl/>
        </w:rPr>
      </w:pPr>
    </w:p>
    <w:p w:rsidR="00FE5107" w:rsidRPr="00FE5107" w:rsidRDefault="00FE5107" w:rsidP="00FE5107">
      <w:pPr>
        <w:rPr>
          <w:rFonts w:asciiTheme="minorBidi" w:hAnsiTheme="minorBidi" w:cstheme="minorBidi"/>
          <w:iCs/>
          <w:sz w:val="22"/>
          <w:szCs w:val="22"/>
          <w:rtl/>
        </w:rPr>
      </w:pPr>
      <w:r w:rsidRPr="00FE5107">
        <w:rPr>
          <w:rFonts w:asciiTheme="minorBidi" w:hAnsiTheme="minorBidi" w:cstheme="minorBidi"/>
          <w:sz w:val="22"/>
          <w:szCs w:val="22"/>
          <w:rtl/>
        </w:rPr>
        <w:t xml:space="preserve">            נותן השירותים יהיה זכאי/לא זכאי להשתמש בכלים וחומרים של המשרד </w:t>
      </w:r>
      <w:r w:rsidRPr="00FE5107">
        <w:rPr>
          <w:rFonts w:asciiTheme="minorBidi" w:hAnsiTheme="minorBidi" w:cstheme="minorBidi"/>
          <w:iCs/>
          <w:sz w:val="22"/>
          <w:szCs w:val="22"/>
          <w:rtl/>
        </w:rPr>
        <w:t xml:space="preserve">(מחק את </w:t>
      </w:r>
    </w:p>
    <w:p w:rsidR="00FE5107" w:rsidRPr="00FE5107" w:rsidRDefault="00FE5107" w:rsidP="00FE5107">
      <w:pPr>
        <w:rPr>
          <w:rFonts w:asciiTheme="minorBidi" w:hAnsiTheme="minorBidi" w:cstheme="minorBidi"/>
          <w:sz w:val="22"/>
          <w:szCs w:val="22"/>
          <w:u w:val="single"/>
          <w:rtl/>
        </w:rPr>
      </w:pPr>
      <w:r w:rsidRPr="00FE5107">
        <w:rPr>
          <w:rFonts w:asciiTheme="minorBidi" w:hAnsiTheme="minorBidi" w:cstheme="minorBidi"/>
          <w:iCs/>
          <w:sz w:val="22"/>
          <w:szCs w:val="22"/>
          <w:rtl/>
        </w:rPr>
        <w:t xml:space="preserve">            המיותר).</w:t>
      </w:r>
    </w:p>
    <w:p w:rsidR="00FE5107" w:rsidRPr="00FE5107" w:rsidRDefault="00FE5107" w:rsidP="00FE5107">
      <w:pPr>
        <w:rPr>
          <w:rFonts w:asciiTheme="minorBidi" w:hAnsiTheme="minorBidi" w:cstheme="minorBidi"/>
          <w:sz w:val="22"/>
          <w:szCs w:val="22"/>
          <w:u w:val="single"/>
          <w:rtl/>
        </w:rPr>
      </w:pPr>
    </w:p>
    <w:p w:rsidR="00FE5107" w:rsidRPr="00FE5107" w:rsidRDefault="00FE5107" w:rsidP="00FE5107">
      <w:pPr>
        <w:rPr>
          <w:rFonts w:asciiTheme="minorBidi" w:hAnsiTheme="minorBidi" w:cstheme="minorBidi"/>
          <w:sz w:val="22"/>
          <w:szCs w:val="22"/>
          <w:u w:val="single"/>
        </w:rPr>
      </w:pPr>
      <w:r w:rsidRPr="00FE5107">
        <w:rPr>
          <w:rFonts w:asciiTheme="minorBidi" w:hAnsiTheme="minorBidi" w:cstheme="minorBidi"/>
          <w:sz w:val="22"/>
          <w:szCs w:val="22"/>
          <w:u w:val="single"/>
          <w:rtl/>
        </w:rPr>
        <w:t>התמורה</w:t>
      </w:r>
    </w:p>
    <w:p w:rsidR="00FE5107" w:rsidRPr="00FE5107" w:rsidRDefault="00FE5107" w:rsidP="00FE5107">
      <w:pPr>
        <w:rPr>
          <w:rFonts w:asciiTheme="minorBidi" w:hAnsiTheme="minorBidi" w:cstheme="minorBidi"/>
          <w:sz w:val="22"/>
          <w:szCs w:val="22"/>
          <w:rtl/>
        </w:rPr>
      </w:pPr>
      <w:r w:rsidRPr="00FE5107">
        <w:rPr>
          <w:rFonts w:asciiTheme="minorBidi" w:hAnsiTheme="minorBidi" w:cstheme="minorBidi"/>
          <w:sz w:val="22"/>
          <w:szCs w:val="22"/>
          <w:rtl/>
        </w:rPr>
        <w:t xml:space="preserve">    3.5. התמורה שישלם המשרד עבור הספקת השירותים לפי הסכם זה, ברמה הגבוהה כנדרש </w:t>
      </w:r>
    </w:p>
    <w:p w:rsidR="00FE5107" w:rsidRPr="00FE5107" w:rsidRDefault="00FE5107" w:rsidP="00FE5107">
      <w:pPr>
        <w:rPr>
          <w:rFonts w:asciiTheme="minorBidi" w:hAnsiTheme="minorBidi" w:cstheme="minorBidi"/>
          <w:sz w:val="22"/>
          <w:szCs w:val="22"/>
          <w:rtl/>
        </w:rPr>
      </w:pPr>
      <w:r w:rsidRPr="00FE5107">
        <w:rPr>
          <w:rFonts w:asciiTheme="minorBidi" w:hAnsiTheme="minorBidi" w:cstheme="minorBidi"/>
          <w:sz w:val="22"/>
          <w:szCs w:val="22"/>
          <w:rtl/>
        </w:rPr>
        <w:t xml:space="preserve">           בהסכם זה, תהיה בהתאם להזמנת העבודה לאחר אישורה כדין. </w:t>
      </w:r>
    </w:p>
    <w:p w:rsidR="00FE5107" w:rsidRPr="00FE5107" w:rsidRDefault="00FE5107" w:rsidP="00FE5107">
      <w:pPr>
        <w:rPr>
          <w:rFonts w:asciiTheme="minorBidi" w:hAnsiTheme="minorBidi" w:cstheme="minorBidi"/>
          <w:sz w:val="22"/>
          <w:szCs w:val="22"/>
          <w:rtl/>
        </w:rPr>
      </w:pPr>
      <w:r w:rsidRPr="00FE5107">
        <w:rPr>
          <w:rFonts w:asciiTheme="minorBidi" w:hAnsiTheme="minorBidi" w:cstheme="minorBidi"/>
          <w:sz w:val="22"/>
          <w:szCs w:val="22"/>
          <w:rtl/>
        </w:rPr>
        <w:t xml:space="preserve">           היקף ההתקשרות השנתי יהא כהסכם מסגרת והביצוע יהא מותנה בכיסוי תקציבי  </w:t>
      </w:r>
    </w:p>
    <w:p w:rsidR="00FE5107" w:rsidRPr="00FE5107" w:rsidRDefault="00FE5107" w:rsidP="00FE5107">
      <w:pPr>
        <w:rPr>
          <w:rFonts w:asciiTheme="minorBidi" w:hAnsiTheme="minorBidi" w:cstheme="minorBidi"/>
          <w:sz w:val="22"/>
          <w:szCs w:val="22"/>
          <w:rtl/>
        </w:rPr>
      </w:pPr>
      <w:r w:rsidRPr="00FE5107">
        <w:rPr>
          <w:rFonts w:asciiTheme="minorBidi" w:hAnsiTheme="minorBidi" w:cstheme="minorBidi"/>
          <w:sz w:val="22"/>
          <w:szCs w:val="22"/>
          <w:rtl/>
        </w:rPr>
        <w:t xml:space="preserve">           מתאים ובאישור הזמנות ע"י </w:t>
      </w:r>
      <w:proofErr w:type="spellStart"/>
      <w:r w:rsidRPr="00FE5107">
        <w:rPr>
          <w:rFonts w:asciiTheme="minorBidi" w:hAnsiTheme="minorBidi" w:cstheme="minorBidi"/>
          <w:sz w:val="22"/>
          <w:szCs w:val="22"/>
          <w:rtl/>
        </w:rPr>
        <w:t>החשבות</w:t>
      </w:r>
      <w:proofErr w:type="spellEnd"/>
      <w:r w:rsidRPr="00FE5107">
        <w:rPr>
          <w:rFonts w:asciiTheme="minorBidi" w:hAnsiTheme="minorBidi" w:cstheme="minorBidi"/>
          <w:sz w:val="22"/>
          <w:szCs w:val="22"/>
          <w:rtl/>
        </w:rPr>
        <w:t xml:space="preserve"> עפ"י הצעת מחיר של הזוכה במכרז.</w:t>
      </w:r>
    </w:p>
    <w:p w:rsidR="00FE5107" w:rsidRPr="00FE5107" w:rsidRDefault="00FE5107" w:rsidP="00FE5107">
      <w:pPr>
        <w:rPr>
          <w:rFonts w:asciiTheme="minorBidi" w:hAnsiTheme="minorBidi" w:cstheme="minorBidi"/>
          <w:sz w:val="22"/>
          <w:szCs w:val="22"/>
          <w:rtl/>
        </w:rPr>
      </w:pPr>
      <w:r w:rsidRPr="00FE5107">
        <w:rPr>
          <w:rFonts w:asciiTheme="minorBidi" w:hAnsiTheme="minorBidi" w:cstheme="minorBidi"/>
          <w:sz w:val="22"/>
          <w:szCs w:val="22"/>
          <w:rtl/>
        </w:rPr>
        <w:t xml:space="preserve">           התמורה תהא צמודה בהתאם להוראות המפורטות במכרז. </w:t>
      </w:r>
    </w:p>
    <w:p w:rsidR="00FE5107" w:rsidRPr="00FE5107" w:rsidRDefault="00FE5107" w:rsidP="00FE5107">
      <w:pPr>
        <w:rPr>
          <w:rFonts w:asciiTheme="minorBidi" w:hAnsiTheme="minorBidi" w:cstheme="minorBidi"/>
          <w:sz w:val="22"/>
          <w:szCs w:val="22"/>
          <w:rtl/>
        </w:rPr>
      </w:pPr>
    </w:p>
    <w:p w:rsidR="00FE5107" w:rsidRPr="00FE5107" w:rsidRDefault="00FE5107" w:rsidP="00FE5107">
      <w:pPr>
        <w:rPr>
          <w:rFonts w:asciiTheme="minorBidi" w:hAnsiTheme="minorBidi" w:cstheme="minorBidi"/>
          <w:sz w:val="22"/>
          <w:szCs w:val="22"/>
          <w:rtl/>
        </w:rPr>
      </w:pPr>
      <w:r w:rsidRPr="00FE5107">
        <w:rPr>
          <w:rFonts w:asciiTheme="minorBidi" w:hAnsiTheme="minorBidi" w:cstheme="minorBidi"/>
          <w:sz w:val="22"/>
          <w:szCs w:val="22"/>
          <w:rtl/>
        </w:rPr>
        <w:t xml:space="preserve">    3.6. תנאי תשלום:</w:t>
      </w:r>
    </w:p>
    <w:p w:rsidR="00FE5107" w:rsidRPr="00FE5107" w:rsidRDefault="00FE5107" w:rsidP="00FE5107">
      <w:pPr>
        <w:rPr>
          <w:rFonts w:asciiTheme="minorBidi" w:hAnsiTheme="minorBidi" w:cstheme="minorBidi"/>
          <w:sz w:val="22"/>
          <w:szCs w:val="22"/>
          <w:rtl/>
        </w:rPr>
      </w:pPr>
      <w:r w:rsidRPr="00FE5107">
        <w:rPr>
          <w:rFonts w:asciiTheme="minorBidi" w:hAnsiTheme="minorBidi" w:cstheme="minorBidi"/>
          <w:sz w:val="22"/>
          <w:szCs w:val="22"/>
          <w:rtl/>
        </w:rPr>
        <w:t xml:space="preserve">3.6.1   חשבון/חשבונית אשר יוגשו בתאריכים 1-15 בחודש, ישולם בתחילת מועד התשלום </w:t>
      </w:r>
    </w:p>
    <w:p w:rsidR="00FE5107" w:rsidRPr="00FE5107" w:rsidRDefault="00FE5107" w:rsidP="00FE5107">
      <w:pPr>
        <w:rPr>
          <w:rFonts w:asciiTheme="minorBidi" w:hAnsiTheme="minorBidi" w:cstheme="minorBidi"/>
          <w:sz w:val="22"/>
          <w:szCs w:val="22"/>
          <w:rtl/>
        </w:rPr>
      </w:pPr>
      <w:r w:rsidRPr="00FE5107">
        <w:rPr>
          <w:rFonts w:asciiTheme="minorBidi" w:hAnsiTheme="minorBidi" w:cstheme="minorBidi"/>
          <w:sz w:val="22"/>
          <w:szCs w:val="22"/>
          <w:rtl/>
        </w:rPr>
        <w:t>הממשלתי של החודש העוקב.</w:t>
      </w:r>
    </w:p>
    <w:p w:rsidR="00FE5107" w:rsidRPr="00FE5107" w:rsidRDefault="00FE5107" w:rsidP="00FE5107">
      <w:pPr>
        <w:rPr>
          <w:rFonts w:asciiTheme="minorBidi" w:hAnsiTheme="minorBidi" w:cstheme="minorBidi"/>
          <w:sz w:val="22"/>
          <w:szCs w:val="22"/>
          <w:rtl/>
        </w:rPr>
      </w:pPr>
      <w:r w:rsidRPr="00FE5107">
        <w:rPr>
          <w:rFonts w:asciiTheme="minorBidi" w:hAnsiTheme="minorBidi" w:cstheme="minorBidi"/>
          <w:sz w:val="22"/>
          <w:szCs w:val="22"/>
          <w:rtl/>
        </w:rPr>
        <w:t xml:space="preserve">3.6.2 </w:t>
      </w:r>
      <w:r w:rsidRPr="00FE5107">
        <w:rPr>
          <w:rFonts w:asciiTheme="minorBidi" w:hAnsiTheme="minorBidi" w:cstheme="minorBidi"/>
          <w:sz w:val="22"/>
          <w:szCs w:val="22"/>
          <w:rtl/>
        </w:rPr>
        <w:tab/>
        <w:t>חשבון/חשבונית אשר יוגשו בתאריכים 16-24 בחודש, ישולם בחודש העוקב לפי יום הגשת החשבון, כלומר בדיוק 30 יום מיום הגשת החשבון.</w:t>
      </w:r>
    </w:p>
    <w:p w:rsidR="00FE5107" w:rsidRPr="00FE5107" w:rsidRDefault="00FE5107" w:rsidP="00FE5107">
      <w:pPr>
        <w:rPr>
          <w:rFonts w:asciiTheme="minorBidi" w:hAnsiTheme="minorBidi" w:cstheme="minorBidi"/>
          <w:sz w:val="22"/>
          <w:szCs w:val="22"/>
        </w:rPr>
      </w:pPr>
      <w:r w:rsidRPr="00FE5107">
        <w:rPr>
          <w:rFonts w:asciiTheme="minorBidi" w:hAnsiTheme="minorBidi" w:cstheme="minorBidi"/>
          <w:sz w:val="22"/>
          <w:szCs w:val="22"/>
          <w:rtl/>
        </w:rPr>
        <w:t xml:space="preserve">3.6.3 </w:t>
      </w:r>
      <w:r w:rsidRPr="00FE5107">
        <w:rPr>
          <w:rFonts w:asciiTheme="minorBidi" w:hAnsiTheme="minorBidi" w:cstheme="minorBidi"/>
          <w:sz w:val="22"/>
          <w:szCs w:val="22"/>
          <w:rtl/>
        </w:rPr>
        <w:tab/>
        <w:t>חשבון/חשבונית אשר יוגשו בתאריכים 25-31 בחודש, ישולם ב- 24 בחודש העוקב דהיינו בסוף מועד התשלום הממשלתי של החודש העוקב.</w:t>
      </w:r>
    </w:p>
    <w:p w:rsidR="00FE5107" w:rsidRPr="00FE5107" w:rsidRDefault="00FE5107" w:rsidP="00FE5107">
      <w:pPr>
        <w:rPr>
          <w:rFonts w:asciiTheme="minorBidi" w:hAnsiTheme="minorBidi" w:cstheme="minorBidi"/>
          <w:sz w:val="22"/>
          <w:szCs w:val="22"/>
          <w:rtl/>
        </w:rPr>
      </w:pPr>
    </w:p>
    <w:p w:rsidR="00FE5107" w:rsidRPr="00FE5107" w:rsidRDefault="00FE5107" w:rsidP="00FE5107">
      <w:pPr>
        <w:rPr>
          <w:rFonts w:asciiTheme="minorBidi" w:hAnsiTheme="minorBidi" w:cstheme="minorBidi"/>
          <w:sz w:val="22"/>
          <w:szCs w:val="22"/>
          <w:rtl/>
        </w:rPr>
      </w:pPr>
      <w:r w:rsidRPr="00FE5107">
        <w:rPr>
          <w:rFonts w:asciiTheme="minorBidi" w:hAnsiTheme="minorBidi" w:cstheme="minorBidi"/>
          <w:sz w:val="22"/>
          <w:szCs w:val="22"/>
        </w:rPr>
        <w:t xml:space="preserve"> </w:t>
      </w:r>
      <w:r w:rsidRPr="00FE5107">
        <w:rPr>
          <w:rFonts w:asciiTheme="minorBidi" w:hAnsiTheme="minorBidi" w:cstheme="minorBidi"/>
          <w:sz w:val="22"/>
          <w:szCs w:val="22"/>
          <w:rtl/>
        </w:rPr>
        <w:t xml:space="preserve">   3.7. על אף האמור לעיל המשרד יהא רשאי תוך תקופת ההסכם, בהודעה מוקדמת של 4 </w:t>
      </w:r>
    </w:p>
    <w:p w:rsidR="00FE5107" w:rsidRPr="00FE5107" w:rsidRDefault="00FE5107" w:rsidP="00FE5107">
      <w:pPr>
        <w:rPr>
          <w:rFonts w:asciiTheme="minorBidi" w:hAnsiTheme="minorBidi" w:cstheme="minorBidi"/>
          <w:sz w:val="22"/>
          <w:szCs w:val="22"/>
          <w:rtl/>
        </w:rPr>
      </w:pPr>
      <w:r w:rsidRPr="00FE5107">
        <w:rPr>
          <w:rFonts w:asciiTheme="minorBidi" w:hAnsiTheme="minorBidi" w:cstheme="minorBidi"/>
          <w:sz w:val="22"/>
          <w:szCs w:val="22"/>
          <w:rtl/>
        </w:rPr>
        <w:t xml:space="preserve">            שבועות להגדיל עד 50% את סה"כ התמורה </w:t>
      </w:r>
      <w:proofErr w:type="spellStart"/>
      <w:r w:rsidRPr="00FE5107">
        <w:rPr>
          <w:rFonts w:asciiTheme="minorBidi" w:hAnsiTheme="minorBidi" w:cstheme="minorBidi"/>
          <w:sz w:val="22"/>
          <w:szCs w:val="22"/>
          <w:rtl/>
        </w:rPr>
        <w:t>הכל</w:t>
      </w:r>
      <w:proofErr w:type="spellEnd"/>
      <w:r w:rsidRPr="00FE5107">
        <w:rPr>
          <w:rFonts w:asciiTheme="minorBidi" w:hAnsiTheme="minorBidi" w:cstheme="minorBidi"/>
          <w:sz w:val="22"/>
          <w:szCs w:val="22"/>
          <w:rtl/>
        </w:rPr>
        <w:t xml:space="preserve">  על בסיס מחירי ותנאי ההסכם, </w:t>
      </w:r>
    </w:p>
    <w:p w:rsidR="00FE5107" w:rsidRPr="00FE5107" w:rsidRDefault="00FE5107" w:rsidP="00FE5107">
      <w:pPr>
        <w:rPr>
          <w:rFonts w:asciiTheme="minorBidi" w:hAnsiTheme="minorBidi" w:cstheme="minorBidi"/>
          <w:sz w:val="22"/>
          <w:szCs w:val="22"/>
          <w:rtl/>
        </w:rPr>
      </w:pPr>
      <w:r w:rsidRPr="00FE5107">
        <w:rPr>
          <w:rFonts w:asciiTheme="minorBidi" w:hAnsiTheme="minorBidi" w:cstheme="minorBidi"/>
          <w:sz w:val="22"/>
          <w:szCs w:val="22"/>
          <w:rtl/>
        </w:rPr>
        <w:t xml:space="preserve">            המכרז וההצעה, ונותן השירותים מתחייב ומסכים לספק גם את השרות הנוסף,  </w:t>
      </w:r>
    </w:p>
    <w:p w:rsidR="00FE5107" w:rsidRPr="00FE5107" w:rsidRDefault="00FE5107" w:rsidP="00FE5107">
      <w:pPr>
        <w:rPr>
          <w:rFonts w:asciiTheme="minorBidi" w:hAnsiTheme="minorBidi" w:cstheme="minorBidi"/>
          <w:sz w:val="22"/>
          <w:szCs w:val="22"/>
          <w:u w:val="single"/>
          <w:rtl/>
        </w:rPr>
      </w:pPr>
      <w:r w:rsidRPr="00FE5107">
        <w:rPr>
          <w:rFonts w:asciiTheme="minorBidi" w:hAnsiTheme="minorBidi" w:cstheme="minorBidi"/>
          <w:sz w:val="22"/>
          <w:szCs w:val="22"/>
          <w:rtl/>
        </w:rPr>
        <w:t xml:space="preserve">            בהתאם להוראות ההסכם, המכרז וההצעה. </w:t>
      </w:r>
    </w:p>
    <w:p w:rsidR="00FE5107" w:rsidRPr="00FE5107" w:rsidRDefault="00FE5107" w:rsidP="00FE5107">
      <w:pPr>
        <w:rPr>
          <w:rFonts w:asciiTheme="minorBidi" w:hAnsiTheme="minorBidi" w:cstheme="minorBidi"/>
          <w:sz w:val="22"/>
          <w:szCs w:val="22"/>
          <w:u w:val="single"/>
          <w:rtl/>
        </w:rPr>
      </w:pPr>
    </w:p>
    <w:p w:rsidR="00FE5107" w:rsidRPr="00FE5107" w:rsidRDefault="00FE5107" w:rsidP="00FE5107">
      <w:pPr>
        <w:rPr>
          <w:rFonts w:asciiTheme="minorBidi" w:hAnsiTheme="minorBidi" w:cstheme="minorBidi"/>
          <w:sz w:val="22"/>
          <w:szCs w:val="22"/>
          <w:u w:val="single"/>
          <w:rtl/>
        </w:rPr>
      </w:pPr>
      <w:r w:rsidRPr="00FE5107">
        <w:rPr>
          <w:rFonts w:asciiTheme="minorBidi" w:hAnsiTheme="minorBidi" w:cstheme="minorBidi"/>
          <w:sz w:val="22"/>
          <w:szCs w:val="22"/>
          <w:u w:val="single"/>
          <w:rtl/>
        </w:rPr>
        <w:t xml:space="preserve">סמכות זו נתונה לוועדת המכרזים בלבד וכפופה להחלטתה, אין בהוראת סעיף זה כהתחייבות כלשהי כלפי הספק, על הספק לוודא כי התקבלה החלטת ועדת המכרזים, טרם מתן השירות על פי סעיף 3.7.   </w:t>
      </w:r>
    </w:p>
    <w:p w:rsidR="00FE5107" w:rsidRPr="00FE5107" w:rsidRDefault="00FE5107" w:rsidP="00FE5107">
      <w:pPr>
        <w:rPr>
          <w:rFonts w:asciiTheme="minorBidi" w:hAnsiTheme="minorBidi" w:cstheme="minorBidi"/>
          <w:sz w:val="22"/>
          <w:szCs w:val="22"/>
          <w:rtl/>
        </w:rPr>
      </w:pPr>
    </w:p>
    <w:p w:rsidR="00FE5107" w:rsidRPr="00FE5107" w:rsidRDefault="00FE5107" w:rsidP="00FE5107">
      <w:pPr>
        <w:rPr>
          <w:rFonts w:asciiTheme="minorBidi" w:hAnsiTheme="minorBidi" w:cstheme="minorBidi"/>
          <w:sz w:val="22"/>
          <w:szCs w:val="22"/>
          <w:rtl/>
        </w:rPr>
      </w:pPr>
      <w:r w:rsidRPr="00FE5107">
        <w:rPr>
          <w:rFonts w:asciiTheme="minorBidi" w:hAnsiTheme="minorBidi" w:cstheme="minorBidi"/>
          <w:sz w:val="22"/>
          <w:szCs w:val="22"/>
          <w:rtl/>
        </w:rPr>
        <w:t xml:space="preserve">    3.8. המשרד יהא רשאי תוך תקופת ההסכם - בהודעה מוקדמת של 4 שבועות לצמצם  </w:t>
      </w:r>
    </w:p>
    <w:p w:rsidR="00FE5107" w:rsidRPr="00FE5107" w:rsidRDefault="00FE5107" w:rsidP="00FE5107">
      <w:pPr>
        <w:rPr>
          <w:rFonts w:asciiTheme="minorBidi" w:hAnsiTheme="minorBidi" w:cstheme="minorBidi"/>
          <w:sz w:val="22"/>
          <w:szCs w:val="22"/>
          <w:rtl/>
        </w:rPr>
      </w:pPr>
      <w:r w:rsidRPr="00FE5107">
        <w:rPr>
          <w:rFonts w:asciiTheme="minorBidi" w:hAnsiTheme="minorBidi" w:cstheme="minorBidi"/>
          <w:sz w:val="22"/>
          <w:szCs w:val="22"/>
          <w:rtl/>
        </w:rPr>
        <w:t xml:space="preserve">            את היקף השרות מכל סיבה שתיראה לו, והמחיר יופחת בהתאם על בסיס מחירי  </w:t>
      </w:r>
    </w:p>
    <w:p w:rsidR="00FE5107" w:rsidRPr="00FE5107" w:rsidRDefault="00FE5107" w:rsidP="00FE5107">
      <w:pPr>
        <w:rPr>
          <w:rFonts w:asciiTheme="minorBidi" w:hAnsiTheme="minorBidi" w:cstheme="minorBidi"/>
          <w:sz w:val="22"/>
          <w:szCs w:val="22"/>
          <w:rtl/>
        </w:rPr>
      </w:pPr>
      <w:r w:rsidRPr="00FE5107">
        <w:rPr>
          <w:rFonts w:asciiTheme="minorBidi" w:hAnsiTheme="minorBidi" w:cstheme="minorBidi"/>
          <w:sz w:val="22"/>
          <w:szCs w:val="22"/>
          <w:rtl/>
        </w:rPr>
        <w:t xml:space="preserve">            ההסכם ונותן השירותים מסכים לכך מראש.</w:t>
      </w:r>
    </w:p>
    <w:p w:rsidR="00FE5107" w:rsidRPr="00FE5107" w:rsidRDefault="00FE5107" w:rsidP="00FE5107">
      <w:pPr>
        <w:rPr>
          <w:rFonts w:asciiTheme="minorBidi" w:hAnsiTheme="minorBidi" w:cstheme="minorBidi"/>
          <w:sz w:val="22"/>
          <w:szCs w:val="22"/>
          <w:rtl/>
        </w:rPr>
      </w:pPr>
    </w:p>
    <w:p w:rsidR="00FE5107" w:rsidRPr="00FE5107" w:rsidRDefault="00FE5107" w:rsidP="00FE5107">
      <w:pPr>
        <w:rPr>
          <w:rFonts w:asciiTheme="minorBidi" w:hAnsiTheme="minorBidi" w:cstheme="minorBidi"/>
          <w:sz w:val="22"/>
          <w:szCs w:val="22"/>
          <w:rtl/>
        </w:rPr>
      </w:pPr>
      <w:r w:rsidRPr="00FE5107">
        <w:rPr>
          <w:rFonts w:asciiTheme="minorBidi" w:hAnsiTheme="minorBidi" w:cstheme="minorBidi"/>
          <w:sz w:val="22"/>
          <w:szCs w:val="22"/>
          <w:rtl/>
        </w:rPr>
        <w:t xml:space="preserve">    3.9. תשלום התמורה מותנה בהמצאת חשבונית מס / חשבון עסקה </w:t>
      </w:r>
      <w:r w:rsidRPr="00FE5107">
        <w:rPr>
          <w:rFonts w:asciiTheme="minorBidi" w:hAnsiTheme="minorBidi" w:cstheme="minorBidi"/>
          <w:iCs/>
          <w:sz w:val="22"/>
          <w:szCs w:val="22"/>
          <w:rtl/>
        </w:rPr>
        <w:t>(מחק את</w:t>
      </w:r>
      <w:r w:rsidRPr="00FE5107">
        <w:rPr>
          <w:rFonts w:asciiTheme="minorBidi" w:hAnsiTheme="minorBidi" w:cstheme="minorBidi"/>
          <w:sz w:val="22"/>
          <w:szCs w:val="22"/>
          <w:rtl/>
        </w:rPr>
        <w:t xml:space="preserve"> </w:t>
      </w:r>
      <w:r w:rsidRPr="00FE5107">
        <w:rPr>
          <w:rFonts w:asciiTheme="minorBidi" w:hAnsiTheme="minorBidi" w:cstheme="minorBidi"/>
          <w:iCs/>
          <w:sz w:val="22"/>
          <w:szCs w:val="22"/>
          <w:rtl/>
        </w:rPr>
        <w:t>המיותר)</w:t>
      </w:r>
      <w:r w:rsidRPr="00FE5107">
        <w:rPr>
          <w:rFonts w:asciiTheme="minorBidi" w:hAnsiTheme="minorBidi" w:cstheme="minorBidi"/>
          <w:sz w:val="22"/>
          <w:szCs w:val="22"/>
          <w:rtl/>
        </w:rPr>
        <w:t xml:space="preserve">. </w:t>
      </w:r>
    </w:p>
    <w:p w:rsidR="00FE5107" w:rsidRPr="00FE5107" w:rsidRDefault="00FE5107" w:rsidP="00FE5107">
      <w:pPr>
        <w:rPr>
          <w:rFonts w:asciiTheme="minorBidi" w:hAnsiTheme="minorBidi" w:cstheme="minorBidi"/>
          <w:sz w:val="22"/>
          <w:szCs w:val="22"/>
          <w:u w:val="single"/>
          <w:rtl/>
        </w:rPr>
      </w:pPr>
      <w:r w:rsidRPr="00FE5107">
        <w:rPr>
          <w:rFonts w:asciiTheme="minorBidi" w:hAnsiTheme="minorBidi" w:cstheme="minorBidi"/>
          <w:sz w:val="22"/>
          <w:szCs w:val="22"/>
          <w:rtl/>
        </w:rPr>
        <w:t xml:space="preserve">           ובהצגת הזמנת עבודה מאושרת וחתומה כדין ע"י נציג המשרד.</w:t>
      </w:r>
    </w:p>
    <w:p w:rsidR="00FE5107" w:rsidRPr="00FE5107" w:rsidRDefault="00FE5107" w:rsidP="00FE5107">
      <w:pPr>
        <w:rPr>
          <w:rFonts w:asciiTheme="minorBidi" w:hAnsiTheme="minorBidi" w:cstheme="minorBidi"/>
          <w:sz w:val="22"/>
          <w:szCs w:val="22"/>
          <w:u w:val="single"/>
          <w:rtl/>
        </w:rPr>
      </w:pPr>
    </w:p>
    <w:p w:rsidR="00FE5107" w:rsidRPr="00FE5107" w:rsidRDefault="00FE5107" w:rsidP="00FE5107">
      <w:pPr>
        <w:rPr>
          <w:rFonts w:asciiTheme="minorBidi" w:hAnsiTheme="minorBidi" w:cstheme="minorBidi"/>
          <w:sz w:val="22"/>
          <w:szCs w:val="22"/>
          <w:rtl/>
        </w:rPr>
      </w:pPr>
      <w:r w:rsidRPr="00FE5107">
        <w:rPr>
          <w:rFonts w:asciiTheme="minorBidi" w:hAnsiTheme="minorBidi" w:cstheme="minorBidi"/>
          <w:sz w:val="22"/>
          <w:szCs w:val="22"/>
          <w:rtl/>
        </w:rPr>
        <w:t xml:space="preserve">     3.10 עדכון המחירים יעשה ע"י הספק ברבעון העוקב בכל שנה בתאריכים הבאים:  30.1, 30.4, </w:t>
      </w:r>
    </w:p>
    <w:p w:rsidR="00FE5107" w:rsidRPr="00FE5107" w:rsidRDefault="00FE5107" w:rsidP="00FE5107">
      <w:pPr>
        <w:rPr>
          <w:rFonts w:asciiTheme="minorBidi" w:hAnsiTheme="minorBidi" w:cstheme="minorBidi"/>
          <w:sz w:val="22"/>
          <w:szCs w:val="22"/>
          <w:rtl/>
        </w:rPr>
      </w:pPr>
      <w:r w:rsidRPr="00FE5107">
        <w:rPr>
          <w:rFonts w:asciiTheme="minorBidi" w:hAnsiTheme="minorBidi" w:cstheme="minorBidi"/>
          <w:sz w:val="22"/>
          <w:szCs w:val="22"/>
          <w:rtl/>
        </w:rPr>
        <w:t xml:space="preserve"> </w:t>
      </w:r>
      <w:r w:rsidRPr="00FE5107">
        <w:rPr>
          <w:rFonts w:asciiTheme="minorBidi" w:hAnsiTheme="minorBidi" w:cstheme="minorBidi"/>
          <w:sz w:val="22"/>
          <w:szCs w:val="22"/>
          <w:rtl/>
        </w:rPr>
        <w:tab/>
        <w:t xml:space="preserve">   31.7, 31.10.</w:t>
      </w:r>
    </w:p>
    <w:p w:rsidR="00FE5107" w:rsidRPr="00FE5107" w:rsidRDefault="00FE5107" w:rsidP="00FE5107">
      <w:pPr>
        <w:rPr>
          <w:rFonts w:asciiTheme="minorBidi" w:hAnsiTheme="minorBidi" w:cstheme="minorBidi"/>
          <w:sz w:val="22"/>
          <w:szCs w:val="22"/>
          <w:u w:val="single"/>
        </w:rPr>
      </w:pPr>
    </w:p>
    <w:p w:rsidR="00FE5107" w:rsidRPr="00FE5107" w:rsidRDefault="00FE5107" w:rsidP="00FE5107">
      <w:pPr>
        <w:rPr>
          <w:rFonts w:asciiTheme="minorBidi" w:hAnsiTheme="minorBidi" w:cstheme="minorBidi"/>
          <w:sz w:val="22"/>
          <w:szCs w:val="22"/>
          <w:u w:val="single"/>
          <w:rtl/>
        </w:rPr>
      </w:pPr>
      <w:r w:rsidRPr="00FE5107">
        <w:rPr>
          <w:rFonts w:asciiTheme="minorBidi" w:hAnsiTheme="minorBidi" w:cstheme="minorBidi"/>
          <w:sz w:val="22"/>
          <w:szCs w:val="22"/>
          <w:rtl/>
        </w:rPr>
        <w:t xml:space="preserve">4. </w:t>
      </w:r>
      <w:r w:rsidRPr="00FE5107">
        <w:rPr>
          <w:rFonts w:asciiTheme="minorBidi" w:hAnsiTheme="minorBidi" w:cstheme="minorBidi"/>
          <w:sz w:val="22"/>
          <w:szCs w:val="22"/>
          <w:u w:val="single"/>
          <w:rtl/>
        </w:rPr>
        <w:t xml:space="preserve">משמעות קביעה כי ספק השירותים הוא עובד המשרד </w:t>
      </w:r>
    </w:p>
    <w:p w:rsidR="00FE5107" w:rsidRPr="00FE5107" w:rsidRDefault="00FE5107" w:rsidP="00FE5107">
      <w:pPr>
        <w:rPr>
          <w:rFonts w:asciiTheme="minorBidi" w:hAnsiTheme="minorBidi" w:cstheme="minorBidi"/>
          <w:sz w:val="22"/>
          <w:szCs w:val="22"/>
          <w:rtl/>
        </w:rPr>
      </w:pPr>
    </w:p>
    <w:p w:rsidR="00FE5107" w:rsidRPr="00FE5107" w:rsidRDefault="00FE5107" w:rsidP="00FE5107">
      <w:pPr>
        <w:rPr>
          <w:rFonts w:asciiTheme="minorBidi" w:hAnsiTheme="minorBidi" w:cstheme="minorBidi"/>
          <w:sz w:val="22"/>
          <w:szCs w:val="22"/>
          <w:rtl/>
        </w:rPr>
      </w:pPr>
      <w:r w:rsidRPr="00FE5107">
        <w:rPr>
          <w:rFonts w:asciiTheme="minorBidi" w:hAnsiTheme="minorBidi" w:cstheme="minorBidi"/>
          <w:sz w:val="22"/>
          <w:szCs w:val="22"/>
          <w:rtl/>
        </w:rPr>
        <w:t xml:space="preserve">     4.1. מוסכם על הצדדים כי לו היה נותן השירותים מועסק כעובד לצורך ביצוע  </w:t>
      </w:r>
    </w:p>
    <w:p w:rsidR="00FE5107" w:rsidRPr="00FE5107" w:rsidRDefault="00FE5107" w:rsidP="00FE5107">
      <w:pPr>
        <w:rPr>
          <w:rFonts w:asciiTheme="minorBidi" w:hAnsiTheme="minorBidi" w:cstheme="minorBidi"/>
          <w:sz w:val="22"/>
          <w:szCs w:val="22"/>
          <w:rtl/>
        </w:rPr>
      </w:pPr>
      <w:r w:rsidRPr="00FE5107">
        <w:rPr>
          <w:rFonts w:asciiTheme="minorBidi" w:hAnsiTheme="minorBidi" w:cstheme="minorBidi"/>
          <w:sz w:val="22"/>
          <w:szCs w:val="22"/>
          <w:rtl/>
        </w:rPr>
        <w:t xml:space="preserve">             השירותים דלעיל, היה שכרו נקבע לפי (מחק את המיותר):</w:t>
      </w:r>
    </w:p>
    <w:p w:rsidR="00FE5107" w:rsidRPr="00FE5107" w:rsidRDefault="00FE5107" w:rsidP="00FE5107">
      <w:pPr>
        <w:rPr>
          <w:rFonts w:asciiTheme="minorBidi" w:hAnsiTheme="minorBidi" w:cstheme="minorBidi"/>
          <w:sz w:val="22"/>
          <w:szCs w:val="22"/>
        </w:rPr>
      </w:pPr>
    </w:p>
    <w:p w:rsidR="00FE5107" w:rsidRPr="00FE5107" w:rsidRDefault="00FE5107" w:rsidP="00FE5107">
      <w:pPr>
        <w:rPr>
          <w:rFonts w:asciiTheme="minorBidi" w:hAnsiTheme="minorBidi" w:cstheme="minorBidi"/>
          <w:iCs/>
          <w:sz w:val="22"/>
          <w:szCs w:val="22"/>
          <w:rtl/>
        </w:rPr>
      </w:pPr>
      <w:r w:rsidRPr="00FE5107">
        <w:rPr>
          <w:rFonts w:asciiTheme="minorBidi" w:hAnsiTheme="minorBidi" w:cstheme="minorBidi"/>
          <w:sz w:val="22"/>
          <w:szCs w:val="22"/>
          <w:rtl/>
        </w:rPr>
        <w:t xml:space="preserve">     4.2. דרגה _____ בדירוג _________ ובוותק של _____שנים;</w:t>
      </w:r>
    </w:p>
    <w:p w:rsidR="00FE5107" w:rsidRPr="00FE5107" w:rsidRDefault="00FE5107" w:rsidP="00FE5107">
      <w:pPr>
        <w:rPr>
          <w:rFonts w:asciiTheme="minorBidi" w:hAnsiTheme="minorBidi" w:cstheme="minorBidi"/>
          <w:iCs/>
          <w:sz w:val="22"/>
          <w:szCs w:val="22"/>
        </w:rPr>
      </w:pPr>
    </w:p>
    <w:p w:rsidR="00FE5107" w:rsidRPr="00FE5107" w:rsidRDefault="00FE5107" w:rsidP="00FE5107">
      <w:pPr>
        <w:rPr>
          <w:rFonts w:asciiTheme="minorBidi" w:hAnsiTheme="minorBidi" w:cstheme="minorBidi"/>
          <w:iCs/>
          <w:sz w:val="22"/>
          <w:szCs w:val="22"/>
          <w:rtl/>
        </w:rPr>
      </w:pPr>
      <w:r w:rsidRPr="00FE5107">
        <w:rPr>
          <w:rFonts w:asciiTheme="minorBidi" w:hAnsiTheme="minorBidi" w:cstheme="minorBidi"/>
          <w:sz w:val="22"/>
          <w:szCs w:val="22"/>
          <w:rtl/>
        </w:rPr>
        <w:t xml:space="preserve">     4.3. שכ</w:t>
      </w:r>
      <w:smartTag w:uri="urn:schemas-microsoft-com:office:smarttags" w:element="PersonName">
        <w:r w:rsidRPr="00FE5107">
          <w:rPr>
            <w:rFonts w:asciiTheme="minorBidi" w:hAnsiTheme="minorBidi" w:cstheme="minorBidi"/>
            <w:sz w:val="22"/>
            <w:szCs w:val="22"/>
            <w:rtl/>
          </w:rPr>
          <w:t>ר</w:t>
        </w:r>
      </w:smartTag>
      <w:r w:rsidRPr="00FE5107">
        <w:rPr>
          <w:rFonts w:asciiTheme="minorBidi" w:hAnsiTheme="minorBidi" w:cstheme="minorBidi"/>
          <w:sz w:val="22"/>
          <w:szCs w:val="22"/>
          <w:rtl/>
        </w:rPr>
        <w:t xml:space="preserve"> מינימום. </w:t>
      </w:r>
    </w:p>
    <w:p w:rsidR="00FE5107" w:rsidRPr="00FE5107" w:rsidRDefault="00FE5107" w:rsidP="00FE5107">
      <w:pPr>
        <w:rPr>
          <w:rFonts w:asciiTheme="minorBidi" w:hAnsiTheme="minorBidi" w:cstheme="minorBidi"/>
          <w:iCs/>
          <w:sz w:val="22"/>
          <w:szCs w:val="22"/>
          <w:rtl/>
        </w:rPr>
      </w:pPr>
    </w:p>
    <w:p w:rsidR="00FE5107" w:rsidRPr="00FE5107" w:rsidRDefault="00FE5107" w:rsidP="00FE5107">
      <w:pPr>
        <w:rPr>
          <w:rFonts w:asciiTheme="minorBidi" w:hAnsiTheme="minorBidi" w:cstheme="minorBidi"/>
          <w:iCs/>
          <w:sz w:val="22"/>
          <w:szCs w:val="22"/>
          <w:rtl/>
        </w:rPr>
      </w:pPr>
    </w:p>
    <w:p w:rsidR="00FE5107" w:rsidRPr="00FE5107" w:rsidRDefault="00FE5107" w:rsidP="00FE5107">
      <w:pPr>
        <w:rPr>
          <w:rFonts w:asciiTheme="minorBidi" w:hAnsiTheme="minorBidi" w:cstheme="minorBidi"/>
          <w:iCs/>
          <w:sz w:val="22"/>
          <w:szCs w:val="22"/>
          <w:rtl/>
        </w:rPr>
      </w:pPr>
    </w:p>
    <w:p w:rsidR="00FE5107" w:rsidRPr="00FE5107" w:rsidRDefault="00FE5107" w:rsidP="00FE5107">
      <w:pPr>
        <w:rPr>
          <w:rFonts w:asciiTheme="minorBidi" w:hAnsiTheme="minorBidi" w:cstheme="minorBidi"/>
          <w:sz w:val="22"/>
          <w:szCs w:val="22"/>
          <w:rtl/>
        </w:rPr>
      </w:pPr>
      <w:r w:rsidRPr="00FE5107">
        <w:rPr>
          <w:rFonts w:asciiTheme="minorBidi" w:hAnsiTheme="minorBidi" w:cstheme="minorBidi"/>
          <w:sz w:val="22"/>
          <w:szCs w:val="22"/>
          <w:rtl/>
        </w:rPr>
        <w:t xml:space="preserve">5. </w:t>
      </w:r>
      <w:r w:rsidRPr="00FE5107">
        <w:rPr>
          <w:rFonts w:asciiTheme="minorBidi" w:hAnsiTheme="minorBidi" w:cstheme="minorBidi"/>
          <w:sz w:val="22"/>
          <w:szCs w:val="22"/>
          <w:u w:val="single"/>
          <w:rtl/>
        </w:rPr>
        <w:t>נציג המשרד</w:t>
      </w:r>
    </w:p>
    <w:p w:rsidR="00FE5107" w:rsidRPr="00FE5107" w:rsidRDefault="00FE5107" w:rsidP="00FE5107">
      <w:pPr>
        <w:rPr>
          <w:rFonts w:asciiTheme="minorBidi" w:hAnsiTheme="minorBidi" w:cstheme="minorBidi"/>
          <w:sz w:val="22"/>
          <w:szCs w:val="22"/>
          <w:rtl/>
        </w:rPr>
      </w:pPr>
      <w:r w:rsidRPr="00FE5107">
        <w:rPr>
          <w:rFonts w:asciiTheme="minorBidi" w:hAnsiTheme="minorBidi" w:cstheme="minorBidi"/>
          <w:sz w:val="22"/>
          <w:szCs w:val="22"/>
          <w:rtl/>
        </w:rPr>
        <w:t xml:space="preserve">    נציג המשרד לביצוע הסכם זה הוא עובד המשרד הנושא בתפקיד _____________________</w:t>
      </w:r>
    </w:p>
    <w:p w:rsidR="00FE5107" w:rsidRPr="00FE5107" w:rsidRDefault="00FE5107" w:rsidP="00FE5107">
      <w:pPr>
        <w:rPr>
          <w:rFonts w:asciiTheme="minorBidi" w:hAnsiTheme="minorBidi" w:cstheme="minorBidi"/>
          <w:sz w:val="22"/>
          <w:szCs w:val="22"/>
          <w:rtl/>
        </w:rPr>
      </w:pPr>
    </w:p>
    <w:p w:rsidR="00FE5107" w:rsidRPr="00FE5107" w:rsidRDefault="00FE5107" w:rsidP="00FE5107">
      <w:pPr>
        <w:rPr>
          <w:rFonts w:asciiTheme="minorBidi" w:hAnsiTheme="minorBidi" w:cstheme="minorBidi"/>
          <w:sz w:val="22"/>
          <w:szCs w:val="22"/>
          <w:rtl/>
        </w:rPr>
      </w:pPr>
    </w:p>
    <w:p w:rsidR="00FE5107" w:rsidRPr="00FE5107" w:rsidRDefault="00FE5107" w:rsidP="00FE5107">
      <w:pPr>
        <w:rPr>
          <w:rFonts w:asciiTheme="minorBidi" w:hAnsiTheme="minorBidi" w:cstheme="minorBidi"/>
          <w:sz w:val="22"/>
          <w:szCs w:val="22"/>
          <w:rtl/>
        </w:rPr>
      </w:pPr>
      <w:r w:rsidRPr="00FE5107">
        <w:rPr>
          <w:rFonts w:asciiTheme="minorBidi" w:hAnsiTheme="minorBidi" w:cstheme="minorBidi"/>
          <w:sz w:val="22"/>
          <w:szCs w:val="22"/>
          <w:rtl/>
        </w:rPr>
        <w:t>ולראייה באו הצדדים על החתום</w:t>
      </w:r>
    </w:p>
    <w:p w:rsidR="00FE5107" w:rsidRPr="00FE5107" w:rsidRDefault="00FE5107" w:rsidP="00FE5107">
      <w:pPr>
        <w:rPr>
          <w:rFonts w:asciiTheme="minorBidi" w:hAnsiTheme="minorBidi" w:cstheme="minorBidi"/>
          <w:sz w:val="22"/>
          <w:szCs w:val="22"/>
          <w:rtl/>
        </w:rPr>
      </w:pPr>
    </w:p>
    <w:p w:rsidR="00FE5107" w:rsidRPr="00FE5107" w:rsidRDefault="00FE5107" w:rsidP="00FE5107">
      <w:pPr>
        <w:rPr>
          <w:rFonts w:asciiTheme="minorBidi" w:hAnsiTheme="minorBidi" w:cstheme="minorBidi"/>
          <w:sz w:val="22"/>
          <w:szCs w:val="22"/>
        </w:rPr>
      </w:pPr>
    </w:p>
    <w:p w:rsidR="00FE5107" w:rsidRPr="00FE5107" w:rsidRDefault="00FE5107" w:rsidP="00FE5107">
      <w:pPr>
        <w:rPr>
          <w:rFonts w:asciiTheme="minorBidi" w:hAnsiTheme="minorBidi" w:cstheme="minorBidi"/>
          <w:sz w:val="22"/>
          <w:szCs w:val="22"/>
        </w:rPr>
      </w:pPr>
    </w:p>
    <w:p w:rsidR="00FE5107" w:rsidRPr="00FE5107" w:rsidRDefault="00FE5107" w:rsidP="00FE5107">
      <w:pPr>
        <w:rPr>
          <w:rFonts w:asciiTheme="minorBidi" w:hAnsiTheme="minorBidi" w:cstheme="minorBidi"/>
          <w:sz w:val="22"/>
          <w:szCs w:val="22"/>
          <w:rtl/>
        </w:rPr>
      </w:pPr>
    </w:p>
    <w:p w:rsidR="00FE5107" w:rsidRPr="00FE5107" w:rsidRDefault="00FE5107" w:rsidP="00FE5107">
      <w:pPr>
        <w:rPr>
          <w:rFonts w:asciiTheme="minorBidi" w:hAnsiTheme="minorBidi" w:cstheme="minorBidi"/>
          <w:sz w:val="22"/>
          <w:szCs w:val="22"/>
          <w:rtl/>
        </w:rPr>
      </w:pPr>
      <w:r w:rsidRPr="00FE5107">
        <w:rPr>
          <w:rFonts w:asciiTheme="minorBidi" w:hAnsiTheme="minorBidi" w:cstheme="minorBidi"/>
          <w:sz w:val="22"/>
          <w:szCs w:val="22"/>
          <w:rtl/>
        </w:rPr>
        <w:t xml:space="preserve">____________________________________________________________________       </w:t>
      </w:r>
    </w:p>
    <w:p w:rsidR="00FE5107" w:rsidRPr="00FE5107" w:rsidRDefault="00FE5107" w:rsidP="00FE5107">
      <w:pPr>
        <w:rPr>
          <w:rFonts w:asciiTheme="minorBidi" w:hAnsiTheme="minorBidi" w:cstheme="minorBidi"/>
          <w:sz w:val="22"/>
          <w:szCs w:val="22"/>
          <w:rtl/>
        </w:rPr>
      </w:pPr>
      <w:r w:rsidRPr="00FE5107">
        <w:rPr>
          <w:rFonts w:asciiTheme="minorBidi" w:hAnsiTheme="minorBidi" w:cstheme="minorBidi"/>
          <w:sz w:val="22"/>
          <w:szCs w:val="22"/>
          <w:rtl/>
        </w:rPr>
        <w:t>המשרד</w:t>
      </w:r>
    </w:p>
    <w:p w:rsidR="00FE5107" w:rsidRPr="00FE5107" w:rsidRDefault="00FE5107" w:rsidP="00FE5107">
      <w:pPr>
        <w:rPr>
          <w:rFonts w:asciiTheme="minorBidi" w:hAnsiTheme="minorBidi" w:cstheme="minorBidi"/>
          <w:sz w:val="22"/>
          <w:szCs w:val="22"/>
          <w:rtl/>
        </w:rPr>
      </w:pPr>
    </w:p>
    <w:p w:rsidR="00FE5107" w:rsidRPr="00FE5107" w:rsidRDefault="00FE5107" w:rsidP="00FE5107">
      <w:pPr>
        <w:rPr>
          <w:rFonts w:asciiTheme="minorBidi" w:hAnsiTheme="minorBidi" w:cstheme="minorBidi"/>
          <w:sz w:val="22"/>
          <w:szCs w:val="22"/>
          <w:rtl/>
        </w:rPr>
      </w:pPr>
    </w:p>
    <w:p w:rsidR="00FE5107" w:rsidRPr="00FE5107" w:rsidRDefault="00FE5107" w:rsidP="00FE5107">
      <w:pPr>
        <w:rPr>
          <w:rFonts w:asciiTheme="minorBidi" w:hAnsiTheme="minorBidi" w:cstheme="minorBidi"/>
          <w:sz w:val="22"/>
          <w:szCs w:val="22"/>
          <w:rtl/>
        </w:rPr>
      </w:pPr>
    </w:p>
    <w:p w:rsidR="00FE5107" w:rsidRPr="00FE5107" w:rsidRDefault="00FE5107" w:rsidP="00FE5107">
      <w:pPr>
        <w:rPr>
          <w:rFonts w:asciiTheme="minorBidi" w:hAnsiTheme="minorBidi" w:cstheme="minorBidi"/>
          <w:sz w:val="22"/>
          <w:szCs w:val="22"/>
          <w:rtl/>
        </w:rPr>
      </w:pPr>
      <w:r w:rsidRPr="00FE5107">
        <w:rPr>
          <w:rFonts w:asciiTheme="minorBidi" w:hAnsiTheme="minorBidi" w:cstheme="minorBidi"/>
          <w:sz w:val="22"/>
          <w:szCs w:val="22"/>
          <w:rtl/>
        </w:rPr>
        <w:t xml:space="preserve">_________________________    </w:t>
      </w:r>
      <w:r w:rsidRPr="00FE5107">
        <w:rPr>
          <w:rFonts w:asciiTheme="minorBidi" w:hAnsiTheme="minorBidi" w:cstheme="minorBidi"/>
          <w:sz w:val="22"/>
          <w:szCs w:val="22"/>
          <w:rtl/>
        </w:rPr>
        <w:tab/>
      </w:r>
      <w:r w:rsidRPr="00FE5107">
        <w:rPr>
          <w:rFonts w:asciiTheme="minorBidi" w:hAnsiTheme="minorBidi" w:cstheme="minorBidi"/>
          <w:sz w:val="22"/>
          <w:szCs w:val="22"/>
          <w:rtl/>
        </w:rPr>
        <w:tab/>
      </w:r>
      <w:r w:rsidRPr="00FE5107">
        <w:rPr>
          <w:rFonts w:asciiTheme="minorBidi" w:hAnsiTheme="minorBidi" w:cstheme="minorBidi"/>
          <w:sz w:val="22"/>
          <w:szCs w:val="22"/>
          <w:rtl/>
        </w:rPr>
        <w:tab/>
        <w:t xml:space="preserve">__________________________   </w:t>
      </w:r>
    </w:p>
    <w:p w:rsidR="00FE5107" w:rsidRPr="00FE5107" w:rsidRDefault="00FE5107" w:rsidP="00FE5107">
      <w:pPr>
        <w:rPr>
          <w:rFonts w:asciiTheme="minorBidi" w:hAnsiTheme="minorBidi" w:cstheme="minorBidi"/>
          <w:sz w:val="22"/>
          <w:szCs w:val="22"/>
          <w:rtl/>
        </w:rPr>
      </w:pPr>
      <w:r w:rsidRPr="00FE5107">
        <w:rPr>
          <w:rFonts w:asciiTheme="minorBidi" w:hAnsiTheme="minorBidi" w:cstheme="minorBidi"/>
          <w:sz w:val="22"/>
          <w:szCs w:val="22"/>
          <w:rtl/>
        </w:rPr>
        <w:t xml:space="preserve">               מנהל האגף </w:t>
      </w:r>
      <w:r w:rsidRPr="00FE5107">
        <w:rPr>
          <w:rFonts w:asciiTheme="minorBidi" w:hAnsiTheme="minorBidi" w:cstheme="minorBidi"/>
          <w:sz w:val="22"/>
          <w:szCs w:val="22"/>
          <w:rtl/>
        </w:rPr>
        <w:tab/>
        <w:t xml:space="preserve">                       </w:t>
      </w:r>
      <w:r w:rsidRPr="00FE5107">
        <w:rPr>
          <w:rFonts w:asciiTheme="minorBidi" w:hAnsiTheme="minorBidi" w:cstheme="minorBidi"/>
          <w:sz w:val="22"/>
          <w:szCs w:val="22"/>
          <w:rtl/>
        </w:rPr>
        <w:tab/>
      </w:r>
      <w:r w:rsidRPr="00FE5107">
        <w:rPr>
          <w:rFonts w:asciiTheme="minorBidi" w:hAnsiTheme="minorBidi" w:cstheme="minorBidi"/>
          <w:sz w:val="22"/>
          <w:szCs w:val="22"/>
          <w:rtl/>
        </w:rPr>
        <w:tab/>
        <w:t xml:space="preserve">                                נותן השי</w:t>
      </w:r>
      <w:smartTag w:uri="urn:schemas-microsoft-com:office:smarttags" w:element="PersonName">
        <w:r w:rsidRPr="00FE5107">
          <w:rPr>
            <w:rFonts w:asciiTheme="minorBidi" w:hAnsiTheme="minorBidi" w:cstheme="minorBidi"/>
            <w:sz w:val="22"/>
            <w:szCs w:val="22"/>
            <w:rtl/>
          </w:rPr>
          <w:t>ר</w:t>
        </w:r>
      </w:smartTag>
      <w:r w:rsidRPr="00FE5107">
        <w:rPr>
          <w:rFonts w:asciiTheme="minorBidi" w:hAnsiTheme="minorBidi" w:cstheme="minorBidi"/>
          <w:sz w:val="22"/>
          <w:szCs w:val="22"/>
          <w:rtl/>
        </w:rPr>
        <w:t>ותים</w:t>
      </w:r>
      <w:r w:rsidRPr="00FE5107">
        <w:rPr>
          <w:rFonts w:asciiTheme="minorBidi" w:hAnsiTheme="minorBidi" w:cstheme="minorBidi"/>
          <w:sz w:val="22"/>
          <w:szCs w:val="22"/>
          <w:rtl/>
        </w:rPr>
        <w:tab/>
        <w:t>ֹ</w:t>
      </w:r>
    </w:p>
    <w:p w:rsidR="00FE5107" w:rsidRPr="00FE5107" w:rsidRDefault="00FE5107" w:rsidP="00FE5107">
      <w:pPr>
        <w:rPr>
          <w:rFonts w:asciiTheme="minorBidi" w:hAnsiTheme="minorBidi" w:cstheme="minorBidi"/>
          <w:sz w:val="22"/>
          <w:szCs w:val="22"/>
          <w:rtl/>
        </w:rPr>
      </w:pPr>
    </w:p>
    <w:p w:rsidR="00FE5107" w:rsidRPr="00FE5107" w:rsidRDefault="00FE5107" w:rsidP="00FE5107">
      <w:pPr>
        <w:rPr>
          <w:rFonts w:asciiTheme="minorBidi" w:hAnsiTheme="minorBidi" w:cstheme="minorBidi"/>
          <w:sz w:val="22"/>
          <w:szCs w:val="22"/>
          <w:rtl/>
        </w:rPr>
      </w:pPr>
    </w:p>
    <w:p w:rsidR="00FE5107" w:rsidRPr="00FE5107" w:rsidRDefault="00FE5107" w:rsidP="00FE5107">
      <w:pPr>
        <w:rPr>
          <w:rFonts w:asciiTheme="minorBidi" w:hAnsiTheme="minorBidi" w:cstheme="minorBidi"/>
          <w:sz w:val="22"/>
          <w:szCs w:val="22"/>
        </w:rPr>
      </w:pPr>
    </w:p>
    <w:p w:rsidR="00FE5107" w:rsidRPr="00FE5107" w:rsidRDefault="00FE5107" w:rsidP="00FE5107">
      <w:pPr>
        <w:rPr>
          <w:rFonts w:asciiTheme="minorBidi" w:hAnsiTheme="minorBidi" w:cstheme="minorBidi"/>
          <w:sz w:val="22"/>
          <w:szCs w:val="22"/>
          <w:rtl/>
        </w:rPr>
      </w:pPr>
    </w:p>
    <w:p w:rsidR="00FE5107" w:rsidRPr="00FE5107" w:rsidRDefault="00FE5107" w:rsidP="00FE5107">
      <w:pPr>
        <w:rPr>
          <w:rFonts w:asciiTheme="minorBidi" w:hAnsiTheme="minorBidi" w:cstheme="minorBidi"/>
          <w:sz w:val="22"/>
          <w:szCs w:val="22"/>
          <w:rtl/>
        </w:rPr>
      </w:pPr>
      <w:r w:rsidRPr="00FE5107">
        <w:rPr>
          <w:rFonts w:asciiTheme="minorBidi" w:hAnsiTheme="minorBidi" w:cstheme="minorBidi"/>
          <w:sz w:val="22"/>
          <w:szCs w:val="22"/>
          <w:rtl/>
        </w:rPr>
        <w:t>אני ________________________הח"מ עו"ד מאשר בזאת נותן השירותים רשום בישראל כדין; כי החו</w:t>
      </w:r>
      <w:smartTag w:uri="urn:schemas-microsoft-com:office:smarttags" w:element="PersonName">
        <w:r w:rsidRPr="00FE5107">
          <w:rPr>
            <w:rFonts w:asciiTheme="minorBidi" w:hAnsiTheme="minorBidi" w:cstheme="minorBidi"/>
            <w:sz w:val="22"/>
            <w:szCs w:val="22"/>
            <w:rtl/>
          </w:rPr>
          <w:t>תמי</w:t>
        </w:r>
      </w:smartTag>
      <w:r w:rsidRPr="00FE5107">
        <w:rPr>
          <w:rFonts w:asciiTheme="minorBidi" w:hAnsiTheme="minorBidi" w:cstheme="minorBidi"/>
          <w:sz w:val="22"/>
          <w:szCs w:val="22"/>
          <w:rtl/>
        </w:rPr>
        <w:t>ם על הסכם זה בשמו חתמו עליו לפני; וכי חתימתם על הסכם זה מחייבת את נותן השירותים.</w:t>
      </w:r>
    </w:p>
    <w:p w:rsidR="00FE5107" w:rsidRPr="00FE5107" w:rsidRDefault="00FE5107" w:rsidP="00FE5107">
      <w:pPr>
        <w:rPr>
          <w:rFonts w:asciiTheme="minorBidi" w:hAnsiTheme="minorBidi" w:cstheme="minorBidi"/>
          <w:sz w:val="22"/>
          <w:szCs w:val="22"/>
          <w:rtl/>
        </w:rPr>
      </w:pPr>
    </w:p>
    <w:p w:rsidR="00FE5107" w:rsidRPr="00FE5107" w:rsidRDefault="00FE5107" w:rsidP="00FE5107">
      <w:pPr>
        <w:rPr>
          <w:rFonts w:asciiTheme="minorBidi" w:hAnsiTheme="minorBidi" w:cstheme="minorBidi"/>
          <w:sz w:val="22"/>
          <w:szCs w:val="22"/>
          <w:rtl/>
        </w:rPr>
      </w:pPr>
    </w:p>
    <w:p w:rsidR="00FE5107" w:rsidRPr="00FE5107" w:rsidRDefault="00FE5107" w:rsidP="00FE5107">
      <w:pPr>
        <w:rPr>
          <w:rFonts w:asciiTheme="minorBidi" w:hAnsiTheme="minorBidi" w:cstheme="minorBidi"/>
          <w:sz w:val="22"/>
          <w:szCs w:val="22"/>
        </w:rPr>
      </w:pPr>
    </w:p>
    <w:p w:rsidR="00FE5107" w:rsidRPr="00FE5107" w:rsidRDefault="00FE5107" w:rsidP="00FE5107">
      <w:pPr>
        <w:rPr>
          <w:rFonts w:asciiTheme="minorBidi" w:hAnsiTheme="minorBidi" w:cstheme="minorBidi"/>
          <w:sz w:val="22"/>
          <w:szCs w:val="22"/>
          <w:rtl/>
        </w:rPr>
      </w:pPr>
    </w:p>
    <w:p w:rsidR="00FE5107" w:rsidRPr="00FE5107" w:rsidRDefault="00FE5107" w:rsidP="00FE5107">
      <w:pPr>
        <w:rPr>
          <w:rFonts w:asciiTheme="minorBidi" w:hAnsiTheme="minorBidi" w:cstheme="minorBidi"/>
          <w:sz w:val="22"/>
          <w:szCs w:val="22"/>
          <w:vertAlign w:val="superscript"/>
          <w:rtl/>
        </w:rPr>
      </w:pPr>
      <w:r w:rsidRPr="00FE5107">
        <w:rPr>
          <w:rFonts w:asciiTheme="minorBidi" w:hAnsiTheme="minorBidi" w:cstheme="minorBidi"/>
          <w:sz w:val="22"/>
          <w:szCs w:val="22"/>
          <w:rtl/>
        </w:rPr>
        <w:t>תאריך: ___________________</w:t>
      </w:r>
      <w:r w:rsidRPr="00FE5107">
        <w:rPr>
          <w:rFonts w:asciiTheme="minorBidi" w:hAnsiTheme="minorBidi" w:cstheme="minorBidi"/>
          <w:sz w:val="22"/>
          <w:szCs w:val="22"/>
          <w:rtl/>
        </w:rPr>
        <w:tab/>
      </w:r>
      <w:r w:rsidRPr="00FE5107">
        <w:rPr>
          <w:rFonts w:asciiTheme="minorBidi" w:hAnsiTheme="minorBidi" w:cstheme="minorBidi"/>
          <w:sz w:val="22"/>
          <w:szCs w:val="22"/>
          <w:rtl/>
        </w:rPr>
        <w:tab/>
      </w:r>
      <w:r w:rsidRPr="00FE5107">
        <w:rPr>
          <w:rFonts w:asciiTheme="minorBidi" w:hAnsiTheme="minorBidi" w:cstheme="minorBidi"/>
          <w:sz w:val="22"/>
          <w:szCs w:val="22"/>
          <w:rtl/>
        </w:rPr>
        <w:tab/>
      </w:r>
      <w:r w:rsidRPr="00FE5107">
        <w:rPr>
          <w:rFonts w:asciiTheme="minorBidi" w:hAnsiTheme="minorBidi" w:cstheme="minorBidi"/>
          <w:sz w:val="22"/>
          <w:szCs w:val="22"/>
          <w:rtl/>
        </w:rPr>
        <w:tab/>
        <w:t>____________________</w:t>
      </w:r>
      <w:r w:rsidRPr="00FE5107">
        <w:rPr>
          <w:rFonts w:asciiTheme="minorBidi" w:hAnsiTheme="minorBidi" w:cstheme="minorBidi"/>
          <w:sz w:val="22"/>
          <w:szCs w:val="22"/>
          <w:rtl/>
        </w:rPr>
        <w:tab/>
      </w:r>
      <w:r w:rsidRPr="00FE5107">
        <w:rPr>
          <w:rFonts w:asciiTheme="minorBidi" w:hAnsiTheme="minorBidi" w:cstheme="minorBidi"/>
          <w:sz w:val="22"/>
          <w:szCs w:val="22"/>
          <w:rtl/>
        </w:rPr>
        <w:tab/>
      </w:r>
      <w:r w:rsidRPr="00FE5107">
        <w:rPr>
          <w:rFonts w:asciiTheme="minorBidi" w:hAnsiTheme="minorBidi" w:cstheme="minorBidi"/>
          <w:sz w:val="22"/>
          <w:szCs w:val="22"/>
          <w:rtl/>
        </w:rPr>
        <w:tab/>
      </w:r>
      <w:r w:rsidRPr="00FE5107">
        <w:rPr>
          <w:rFonts w:asciiTheme="minorBidi" w:hAnsiTheme="minorBidi" w:cstheme="minorBidi"/>
          <w:sz w:val="22"/>
          <w:szCs w:val="22"/>
          <w:rtl/>
        </w:rPr>
        <w:tab/>
        <w:t xml:space="preserve">                  </w:t>
      </w:r>
      <w:r w:rsidRPr="00FE5107">
        <w:rPr>
          <w:rFonts w:asciiTheme="minorBidi" w:hAnsiTheme="minorBidi" w:cstheme="minorBidi"/>
          <w:sz w:val="22"/>
          <w:szCs w:val="22"/>
          <w:rtl/>
        </w:rPr>
        <w:tab/>
      </w:r>
      <w:r w:rsidRPr="00FE5107">
        <w:rPr>
          <w:rFonts w:asciiTheme="minorBidi" w:hAnsiTheme="minorBidi" w:cstheme="minorBidi"/>
          <w:sz w:val="22"/>
          <w:szCs w:val="22"/>
          <w:rtl/>
        </w:rPr>
        <w:tab/>
      </w:r>
      <w:r w:rsidRPr="00FE5107">
        <w:rPr>
          <w:rFonts w:asciiTheme="minorBidi" w:hAnsiTheme="minorBidi" w:cstheme="minorBidi"/>
          <w:sz w:val="22"/>
          <w:szCs w:val="22"/>
          <w:rtl/>
        </w:rPr>
        <w:tab/>
        <w:t>חתימה וחותמת</w:t>
      </w:r>
    </w:p>
    <w:p w:rsidR="00FE5107" w:rsidRPr="00FE5107" w:rsidRDefault="00FE5107" w:rsidP="00FE5107">
      <w:pPr>
        <w:rPr>
          <w:rFonts w:asciiTheme="minorBidi" w:hAnsiTheme="minorBidi" w:cstheme="minorBidi"/>
          <w:sz w:val="22"/>
          <w:szCs w:val="22"/>
          <w:rtl/>
        </w:rPr>
      </w:pPr>
    </w:p>
    <w:p w:rsidR="00FE5107" w:rsidRPr="00FE5107" w:rsidRDefault="00FE5107" w:rsidP="00FE5107">
      <w:pPr>
        <w:rPr>
          <w:rFonts w:asciiTheme="minorBidi" w:hAnsiTheme="minorBidi" w:cstheme="minorBidi"/>
          <w:sz w:val="22"/>
          <w:szCs w:val="22"/>
          <w:rtl/>
        </w:rPr>
      </w:pPr>
    </w:p>
    <w:p w:rsidR="00FE5107" w:rsidRPr="00FE5107" w:rsidRDefault="00FE5107" w:rsidP="00FE5107">
      <w:pPr>
        <w:rPr>
          <w:rFonts w:asciiTheme="minorBidi" w:hAnsiTheme="minorBidi" w:cstheme="minorBidi"/>
          <w:sz w:val="22"/>
          <w:szCs w:val="22"/>
        </w:rPr>
      </w:pPr>
    </w:p>
    <w:p w:rsidR="00FE5107" w:rsidRPr="00FE5107" w:rsidRDefault="00FE5107" w:rsidP="00FE5107">
      <w:pPr>
        <w:rPr>
          <w:rFonts w:asciiTheme="minorBidi" w:hAnsiTheme="minorBidi" w:cstheme="minorBidi"/>
          <w:sz w:val="22"/>
          <w:szCs w:val="22"/>
        </w:rPr>
      </w:pPr>
    </w:p>
    <w:p w:rsidR="00FE5107" w:rsidRPr="00FE5107" w:rsidRDefault="00FE5107" w:rsidP="00FE5107">
      <w:pPr>
        <w:rPr>
          <w:rFonts w:asciiTheme="minorBidi" w:hAnsiTheme="minorBidi" w:cstheme="minorBidi"/>
          <w:sz w:val="22"/>
          <w:szCs w:val="22"/>
          <w:rtl/>
        </w:rPr>
      </w:pPr>
      <w:r w:rsidRPr="00FE5107">
        <w:rPr>
          <w:rFonts w:asciiTheme="minorBidi" w:hAnsiTheme="minorBidi" w:cstheme="minorBidi"/>
          <w:sz w:val="22"/>
          <w:szCs w:val="22"/>
          <w:rtl/>
        </w:rPr>
        <w:br w:type="page"/>
      </w:r>
      <w:r w:rsidRPr="00FE5107">
        <w:rPr>
          <w:rFonts w:asciiTheme="minorBidi" w:hAnsiTheme="minorBidi" w:cstheme="minorBidi"/>
          <w:sz w:val="22"/>
          <w:szCs w:val="22"/>
          <w:rtl/>
        </w:rPr>
        <w:lastRenderedPageBreak/>
        <w:t>תנאים כלליים</w:t>
      </w:r>
    </w:p>
    <w:p w:rsidR="00FE5107" w:rsidRPr="00FE5107" w:rsidRDefault="00FE5107" w:rsidP="00FE5107">
      <w:pPr>
        <w:rPr>
          <w:rFonts w:asciiTheme="minorBidi" w:hAnsiTheme="minorBidi" w:cstheme="minorBidi"/>
          <w:sz w:val="22"/>
          <w:szCs w:val="22"/>
          <w:rtl/>
        </w:rPr>
      </w:pPr>
      <w:r w:rsidRPr="00FE5107">
        <w:rPr>
          <w:rFonts w:asciiTheme="minorBidi" w:hAnsiTheme="minorBidi" w:cstheme="minorBidi"/>
          <w:sz w:val="22"/>
          <w:szCs w:val="22"/>
          <w:rtl/>
        </w:rPr>
        <w:t>להסכם למתן שירותים</w:t>
      </w:r>
    </w:p>
    <w:p w:rsidR="00FE5107" w:rsidRPr="00FE5107" w:rsidRDefault="00FE5107" w:rsidP="00FE5107">
      <w:pPr>
        <w:rPr>
          <w:rFonts w:asciiTheme="minorBidi" w:hAnsiTheme="minorBidi" w:cstheme="minorBidi"/>
          <w:sz w:val="22"/>
          <w:szCs w:val="22"/>
          <w:rtl/>
        </w:rPr>
      </w:pPr>
      <w:r w:rsidRPr="00FE5107">
        <w:rPr>
          <w:rFonts w:asciiTheme="minorBidi" w:hAnsiTheme="minorBidi" w:cstheme="minorBidi"/>
          <w:color w:val="FF0000"/>
          <w:sz w:val="22"/>
          <w:szCs w:val="22"/>
          <w:rtl/>
        </w:rPr>
        <w:t>מהדורה 6/07</w:t>
      </w:r>
    </w:p>
    <w:p w:rsidR="00FE5107" w:rsidRPr="00FE5107" w:rsidRDefault="00FE5107" w:rsidP="00FE5107">
      <w:pPr>
        <w:rPr>
          <w:rFonts w:asciiTheme="minorBidi" w:hAnsiTheme="minorBidi" w:cstheme="minorBidi"/>
          <w:sz w:val="22"/>
          <w:szCs w:val="22"/>
          <w:u w:val="single"/>
          <w:rtl/>
        </w:rPr>
      </w:pPr>
      <w:r w:rsidRPr="00FE5107">
        <w:rPr>
          <w:rFonts w:asciiTheme="minorBidi" w:hAnsiTheme="minorBidi" w:cstheme="minorBidi"/>
          <w:sz w:val="22"/>
          <w:szCs w:val="22"/>
          <w:u w:val="single"/>
          <w:rtl/>
        </w:rPr>
        <w:t>מבוא</w:t>
      </w:r>
    </w:p>
    <w:p w:rsidR="00FE5107" w:rsidRPr="00FE5107" w:rsidRDefault="00FE5107" w:rsidP="00FE5107">
      <w:pPr>
        <w:rPr>
          <w:rFonts w:asciiTheme="minorBidi" w:hAnsiTheme="minorBidi" w:cstheme="minorBidi"/>
          <w:sz w:val="22"/>
          <w:szCs w:val="22"/>
          <w:rtl/>
        </w:rPr>
      </w:pPr>
      <w:r w:rsidRPr="00FE5107">
        <w:rPr>
          <w:rFonts w:asciiTheme="minorBidi" w:hAnsiTheme="minorBidi" w:cstheme="minorBidi"/>
          <w:sz w:val="22"/>
          <w:szCs w:val="22"/>
          <w:rtl/>
        </w:rPr>
        <w:t xml:space="preserve">1. הואיל והצדדים מעוניינים כי נותן השירותים יבצע עבור המשרד את השירותים המפורטים </w:t>
      </w:r>
    </w:p>
    <w:p w:rsidR="00FE5107" w:rsidRPr="00FE5107" w:rsidRDefault="00FE5107" w:rsidP="00FE5107">
      <w:pPr>
        <w:rPr>
          <w:rFonts w:asciiTheme="minorBidi" w:hAnsiTheme="minorBidi" w:cstheme="minorBidi"/>
          <w:sz w:val="22"/>
          <w:szCs w:val="22"/>
        </w:rPr>
      </w:pPr>
      <w:r w:rsidRPr="00FE5107">
        <w:rPr>
          <w:rFonts w:asciiTheme="minorBidi" w:hAnsiTheme="minorBidi" w:cstheme="minorBidi"/>
          <w:sz w:val="22"/>
          <w:szCs w:val="22"/>
          <w:rtl/>
        </w:rPr>
        <w:t xml:space="preserve">    בהסכם שנחתם ביניהם; באופן, במועדים ובתנאים </w:t>
      </w:r>
      <w:proofErr w:type="spellStart"/>
      <w:r w:rsidRPr="00FE5107">
        <w:rPr>
          <w:rFonts w:asciiTheme="minorBidi" w:hAnsiTheme="minorBidi" w:cstheme="minorBidi"/>
          <w:sz w:val="22"/>
          <w:szCs w:val="22"/>
          <w:rtl/>
        </w:rPr>
        <w:t>הכל</w:t>
      </w:r>
      <w:proofErr w:type="spellEnd"/>
      <w:r w:rsidRPr="00FE5107">
        <w:rPr>
          <w:rFonts w:asciiTheme="minorBidi" w:hAnsiTheme="minorBidi" w:cstheme="minorBidi"/>
          <w:sz w:val="22"/>
          <w:szCs w:val="22"/>
          <w:rtl/>
        </w:rPr>
        <w:t xml:space="preserve"> כמפורט  בתנאים כלליים אלה; </w:t>
      </w:r>
    </w:p>
    <w:p w:rsidR="00FE5107" w:rsidRPr="00FE5107" w:rsidRDefault="00FE5107" w:rsidP="00FE5107">
      <w:pPr>
        <w:rPr>
          <w:rFonts w:asciiTheme="minorBidi" w:hAnsiTheme="minorBidi" w:cstheme="minorBidi"/>
          <w:sz w:val="22"/>
          <w:szCs w:val="22"/>
          <w:rtl/>
        </w:rPr>
      </w:pPr>
    </w:p>
    <w:p w:rsidR="00FE5107" w:rsidRPr="00FE5107" w:rsidRDefault="00FE5107" w:rsidP="00FE5107">
      <w:pPr>
        <w:rPr>
          <w:rFonts w:asciiTheme="minorBidi" w:hAnsiTheme="minorBidi" w:cstheme="minorBidi"/>
          <w:sz w:val="22"/>
          <w:szCs w:val="22"/>
          <w:rtl/>
        </w:rPr>
      </w:pPr>
      <w:r w:rsidRPr="00FE5107">
        <w:rPr>
          <w:rFonts w:asciiTheme="minorBidi" w:hAnsiTheme="minorBidi" w:cstheme="minorBidi"/>
          <w:sz w:val="22"/>
          <w:szCs w:val="22"/>
          <w:rtl/>
        </w:rPr>
        <w:t xml:space="preserve">2. והואיל והצדדים מסכימים כי ההתקשרות ביניהם תהיה על בסיס קבלני ולא תיצור יחסי עובד  </w:t>
      </w:r>
    </w:p>
    <w:p w:rsidR="00FE5107" w:rsidRPr="00FE5107" w:rsidRDefault="00FE5107" w:rsidP="00FE5107">
      <w:pPr>
        <w:rPr>
          <w:rFonts w:asciiTheme="minorBidi" w:hAnsiTheme="minorBidi" w:cstheme="minorBidi"/>
          <w:sz w:val="22"/>
          <w:szCs w:val="22"/>
          <w:rtl/>
        </w:rPr>
      </w:pPr>
      <w:r w:rsidRPr="00FE5107">
        <w:rPr>
          <w:rFonts w:asciiTheme="minorBidi" w:hAnsiTheme="minorBidi" w:cstheme="minorBidi"/>
          <w:sz w:val="22"/>
          <w:szCs w:val="22"/>
          <w:rtl/>
        </w:rPr>
        <w:t xml:space="preserve">    מעביד בין המשרד לבין נותן השירותים, וזאת בהתחשב בתנאי  ההתקשרות שאינם הולמים </w:t>
      </w:r>
    </w:p>
    <w:p w:rsidR="00FE5107" w:rsidRPr="00FE5107" w:rsidRDefault="00FE5107" w:rsidP="00FE5107">
      <w:pPr>
        <w:rPr>
          <w:rFonts w:asciiTheme="minorBidi" w:hAnsiTheme="minorBidi" w:cstheme="minorBidi"/>
          <w:sz w:val="22"/>
          <w:szCs w:val="22"/>
        </w:rPr>
      </w:pPr>
      <w:r w:rsidRPr="00FE5107">
        <w:rPr>
          <w:rFonts w:asciiTheme="minorBidi" w:hAnsiTheme="minorBidi" w:cstheme="minorBidi"/>
          <w:sz w:val="22"/>
          <w:szCs w:val="22"/>
          <w:rtl/>
        </w:rPr>
        <w:t xml:space="preserve">    התקשרות במסגרת יחסי עובד מעביד;</w:t>
      </w:r>
    </w:p>
    <w:p w:rsidR="00FE5107" w:rsidRPr="00FE5107" w:rsidRDefault="00FE5107" w:rsidP="00FE5107">
      <w:pPr>
        <w:rPr>
          <w:rFonts w:asciiTheme="minorBidi" w:hAnsiTheme="minorBidi" w:cstheme="minorBidi"/>
          <w:sz w:val="22"/>
          <w:szCs w:val="22"/>
          <w:rtl/>
        </w:rPr>
      </w:pPr>
    </w:p>
    <w:p w:rsidR="00FE5107" w:rsidRPr="00FE5107" w:rsidRDefault="00FE5107" w:rsidP="00FE5107">
      <w:pPr>
        <w:rPr>
          <w:rFonts w:asciiTheme="minorBidi" w:hAnsiTheme="minorBidi" w:cstheme="minorBidi"/>
          <w:sz w:val="22"/>
          <w:szCs w:val="22"/>
        </w:rPr>
      </w:pPr>
      <w:r w:rsidRPr="00FE5107">
        <w:rPr>
          <w:rFonts w:asciiTheme="minorBidi" w:hAnsiTheme="minorBidi" w:cstheme="minorBidi"/>
          <w:sz w:val="22"/>
          <w:szCs w:val="22"/>
          <w:rtl/>
        </w:rPr>
        <w:t>3. והואיל והצדדים מסכימים כי מסמך תנאים כלליים זה ישלים את ההסכם שנחתם ביניהם.</w:t>
      </w:r>
    </w:p>
    <w:p w:rsidR="00FE5107" w:rsidRPr="00FE5107" w:rsidRDefault="00FE5107" w:rsidP="00FE5107">
      <w:pPr>
        <w:rPr>
          <w:rFonts w:asciiTheme="minorBidi" w:hAnsiTheme="minorBidi" w:cstheme="minorBidi"/>
          <w:sz w:val="22"/>
          <w:szCs w:val="22"/>
          <w:rtl/>
        </w:rPr>
      </w:pPr>
    </w:p>
    <w:p w:rsidR="00FE5107" w:rsidRPr="00FE5107" w:rsidRDefault="00FE5107" w:rsidP="00FE5107">
      <w:pPr>
        <w:rPr>
          <w:rFonts w:asciiTheme="minorBidi" w:hAnsiTheme="minorBidi" w:cstheme="minorBidi"/>
          <w:sz w:val="22"/>
          <w:szCs w:val="22"/>
          <w:u w:val="single"/>
          <w:rtl/>
        </w:rPr>
      </w:pPr>
      <w:r w:rsidRPr="00FE5107">
        <w:rPr>
          <w:rFonts w:asciiTheme="minorBidi" w:hAnsiTheme="minorBidi" w:cstheme="minorBidi"/>
          <w:sz w:val="22"/>
          <w:szCs w:val="22"/>
          <w:u w:val="single"/>
          <w:rtl/>
        </w:rPr>
        <w:t>על כן מוסכם בין הצדדים כדלקמן</w:t>
      </w:r>
    </w:p>
    <w:p w:rsidR="00FE5107" w:rsidRPr="00FE5107" w:rsidRDefault="00FE5107" w:rsidP="00FE5107">
      <w:pPr>
        <w:rPr>
          <w:rFonts w:asciiTheme="minorBidi" w:hAnsiTheme="minorBidi" w:cstheme="minorBidi"/>
          <w:sz w:val="22"/>
          <w:szCs w:val="22"/>
          <w:rtl/>
        </w:rPr>
      </w:pPr>
    </w:p>
    <w:p w:rsidR="00FE5107" w:rsidRPr="00FE5107" w:rsidRDefault="00FE5107" w:rsidP="00FE5107">
      <w:pPr>
        <w:rPr>
          <w:rFonts w:asciiTheme="minorBidi" w:hAnsiTheme="minorBidi" w:cstheme="minorBidi"/>
          <w:sz w:val="22"/>
          <w:szCs w:val="22"/>
          <w:u w:val="single"/>
          <w:rtl/>
        </w:rPr>
      </w:pPr>
      <w:r w:rsidRPr="00FE5107">
        <w:rPr>
          <w:rFonts w:asciiTheme="minorBidi" w:hAnsiTheme="minorBidi" w:cstheme="minorBidi"/>
          <w:sz w:val="22"/>
          <w:szCs w:val="22"/>
          <w:rtl/>
        </w:rPr>
        <w:t xml:space="preserve">1. </w:t>
      </w:r>
      <w:r w:rsidRPr="00FE5107">
        <w:rPr>
          <w:rFonts w:asciiTheme="minorBidi" w:hAnsiTheme="minorBidi" w:cstheme="minorBidi"/>
          <w:sz w:val="22"/>
          <w:szCs w:val="22"/>
          <w:u w:val="single"/>
          <w:rtl/>
        </w:rPr>
        <w:t>מבוא וכותרות</w:t>
      </w:r>
    </w:p>
    <w:p w:rsidR="00FE5107" w:rsidRPr="00FE5107" w:rsidRDefault="00FE5107" w:rsidP="00FE5107">
      <w:pPr>
        <w:rPr>
          <w:rFonts w:asciiTheme="minorBidi" w:hAnsiTheme="minorBidi" w:cstheme="minorBidi"/>
          <w:sz w:val="22"/>
          <w:szCs w:val="22"/>
        </w:rPr>
      </w:pPr>
      <w:r w:rsidRPr="00FE5107">
        <w:rPr>
          <w:rFonts w:asciiTheme="minorBidi" w:hAnsiTheme="minorBidi" w:cstheme="minorBidi"/>
          <w:sz w:val="22"/>
          <w:szCs w:val="22"/>
          <w:rtl/>
        </w:rPr>
        <w:t xml:space="preserve">    1.1. המבוא למסמך תנאים כלליים זה מהווה חלק בלתי נפרד ממנו.</w:t>
      </w:r>
    </w:p>
    <w:p w:rsidR="00FE5107" w:rsidRPr="00FE5107" w:rsidRDefault="00FE5107" w:rsidP="00FE5107">
      <w:pPr>
        <w:rPr>
          <w:rFonts w:asciiTheme="minorBidi" w:hAnsiTheme="minorBidi" w:cstheme="minorBidi"/>
          <w:sz w:val="22"/>
          <w:szCs w:val="22"/>
          <w:rtl/>
        </w:rPr>
      </w:pPr>
      <w:r w:rsidRPr="00FE5107">
        <w:rPr>
          <w:rFonts w:asciiTheme="minorBidi" w:hAnsiTheme="minorBidi" w:cstheme="minorBidi"/>
          <w:sz w:val="22"/>
          <w:szCs w:val="22"/>
          <w:rtl/>
        </w:rPr>
        <w:t xml:space="preserve"> </w:t>
      </w:r>
    </w:p>
    <w:p w:rsidR="00FE5107" w:rsidRPr="00FE5107" w:rsidRDefault="00FE5107" w:rsidP="00FE5107">
      <w:pPr>
        <w:rPr>
          <w:rFonts w:asciiTheme="minorBidi" w:hAnsiTheme="minorBidi" w:cstheme="minorBidi"/>
          <w:sz w:val="22"/>
          <w:szCs w:val="22"/>
        </w:rPr>
      </w:pPr>
      <w:r w:rsidRPr="00FE5107">
        <w:rPr>
          <w:rFonts w:asciiTheme="minorBidi" w:hAnsiTheme="minorBidi" w:cstheme="minorBidi"/>
          <w:sz w:val="22"/>
          <w:szCs w:val="22"/>
          <w:rtl/>
        </w:rPr>
        <w:t xml:space="preserve">   1.2. כותרות הסעיפים למסמך זה ניתנות לשם התמצאות והן לא תשמשנה לפרשנות ההסכם. </w:t>
      </w:r>
    </w:p>
    <w:p w:rsidR="00FE5107" w:rsidRPr="00FE5107" w:rsidRDefault="00FE5107" w:rsidP="00FE5107">
      <w:pPr>
        <w:rPr>
          <w:rFonts w:asciiTheme="minorBidi" w:hAnsiTheme="minorBidi" w:cstheme="minorBidi"/>
          <w:sz w:val="22"/>
          <w:szCs w:val="22"/>
          <w:rtl/>
        </w:rPr>
      </w:pPr>
    </w:p>
    <w:p w:rsidR="00FE5107" w:rsidRPr="00FE5107" w:rsidRDefault="00FE5107" w:rsidP="00FE5107">
      <w:pPr>
        <w:rPr>
          <w:rFonts w:asciiTheme="minorBidi" w:hAnsiTheme="minorBidi" w:cstheme="minorBidi"/>
          <w:sz w:val="22"/>
          <w:szCs w:val="22"/>
        </w:rPr>
      </w:pPr>
      <w:r w:rsidRPr="00FE5107">
        <w:rPr>
          <w:rFonts w:asciiTheme="minorBidi" w:hAnsiTheme="minorBidi" w:cstheme="minorBidi"/>
          <w:sz w:val="22"/>
          <w:szCs w:val="22"/>
          <w:rtl/>
        </w:rPr>
        <w:t xml:space="preserve">2. </w:t>
      </w:r>
      <w:r w:rsidRPr="00FE5107">
        <w:rPr>
          <w:rFonts w:asciiTheme="minorBidi" w:hAnsiTheme="minorBidi" w:cstheme="minorBidi"/>
          <w:sz w:val="22"/>
          <w:szCs w:val="22"/>
          <w:u w:val="single"/>
          <w:rtl/>
        </w:rPr>
        <w:t>הצהרות הצדדים</w:t>
      </w:r>
    </w:p>
    <w:p w:rsidR="00FE5107" w:rsidRPr="00FE5107" w:rsidRDefault="00FE5107" w:rsidP="00FE5107">
      <w:pPr>
        <w:rPr>
          <w:rFonts w:asciiTheme="minorBidi" w:hAnsiTheme="minorBidi" w:cstheme="minorBidi"/>
          <w:sz w:val="22"/>
          <w:szCs w:val="22"/>
          <w:rtl/>
        </w:rPr>
      </w:pPr>
      <w:r w:rsidRPr="00FE5107">
        <w:rPr>
          <w:rFonts w:asciiTheme="minorBidi" w:hAnsiTheme="minorBidi" w:cstheme="minorBidi"/>
          <w:sz w:val="22"/>
          <w:szCs w:val="22"/>
          <w:rtl/>
        </w:rPr>
        <w:t xml:space="preserve">     2.1. המשרד מצהיר בזאת בהתאם להוראות חוק יסודות התקציב, התשמ"ה-1985 כי ההוצאה </w:t>
      </w:r>
    </w:p>
    <w:p w:rsidR="00FE5107" w:rsidRPr="00FE5107" w:rsidRDefault="00FE5107" w:rsidP="00FE5107">
      <w:pPr>
        <w:rPr>
          <w:rFonts w:asciiTheme="minorBidi" w:hAnsiTheme="minorBidi" w:cstheme="minorBidi"/>
          <w:sz w:val="22"/>
          <w:szCs w:val="22"/>
          <w:rtl/>
        </w:rPr>
      </w:pPr>
      <w:r w:rsidRPr="00FE5107">
        <w:rPr>
          <w:rFonts w:asciiTheme="minorBidi" w:hAnsiTheme="minorBidi" w:cstheme="minorBidi"/>
          <w:sz w:val="22"/>
          <w:szCs w:val="22"/>
          <w:rtl/>
        </w:rPr>
        <w:t xml:space="preserve">            וההרשאה להתחייב הכרוכים בהסכם זה תוקצבו בחוק התקציב השנתי לשנת הכספים </w:t>
      </w:r>
    </w:p>
    <w:p w:rsidR="00FE5107" w:rsidRPr="00FE5107" w:rsidRDefault="00FE5107" w:rsidP="00FE5107">
      <w:pPr>
        <w:rPr>
          <w:rFonts w:asciiTheme="minorBidi" w:hAnsiTheme="minorBidi" w:cstheme="minorBidi"/>
          <w:sz w:val="22"/>
          <w:szCs w:val="22"/>
        </w:rPr>
      </w:pPr>
      <w:r w:rsidRPr="00FE5107">
        <w:rPr>
          <w:rFonts w:asciiTheme="minorBidi" w:hAnsiTheme="minorBidi" w:cstheme="minorBidi"/>
          <w:sz w:val="22"/>
          <w:szCs w:val="22"/>
          <w:rtl/>
        </w:rPr>
        <w:t xml:space="preserve">            שבהם נחתם ההסכם. </w:t>
      </w:r>
    </w:p>
    <w:p w:rsidR="00FE5107" w:rsidRPr="00FE5107" w:rsidRDefault="00FE5107" w:rsidP="00FE5107">
      <w:pPr>
        <w:rPr>
          <w:rFonts w:asciiTheme="minorBidi" w:hAnsiTheme="minorBidi" w:cstheme="minorBidi"/>
          <w:sz w:val="22"/>
          <w:szCs w:val="22"/>
          <w:rtl/>
        </w:rPr>
      </w:pPr>
    </w:p>
    <w:p w:rsidR="00FE5107" w:rsidRPr="00FE5107" w:rsidRDefault="00FE5107" w:rsidP="00FE5107">
      <w:pPr>
        <w:rPr>
          <w:rFonts w:asciiTheme="minorBidi" w:hAnsiTheme="minorBidi" w:cstheme="minorBidi"/>
          <w:sz w:val="22"/>
          <w:szCs w:val="22"/>
          <w:rtl/>
        </w:rPr>
      </w:pPr>
      <w:r w:rsidRPr="00FE5107">
        <w:rPr>
          <w:rFonts w:asciiTheme="minorBidi" w:hAnsiTheme="minorBidi" w:cstheme="minorBidi"/>
          <w:sz w:val="22"/>
          <w:szCs w:val="22"/>
          <w:rtl/>
        </w:rPr>
        <w:t xml:space="preserve">    2.2. נותן השירותים מצהיר כי הוא כשיר על פי כל דין לבצע את השירותים המפורטים בהסכם </w:t>
      </w:r>
    </w:p>
    <w:p w:rsidR="00FE5107" w:rsidRPr="00FE5107" w:rsidRDefault="00FE5107" w:rsidP="00FE5107">
      <w:pPr>
        <w:rPr>
          <w:rFonts w:asciiTheme="minorBidi" w:hAnsiTheme="minorBidi" w:cstheme="minorBidi"/>
          <w:sz w:val="22"/>
          <w:szCs w:val="22"/>
          <w:rtl/>
        </w:rPr>
      </w:pPr>
      <w:r w:rsidRPr="00FE5107">
        <w:rPr>
          <w:rFonts w:asciiTheme="minorBidi" w:hAnsiTheme="minorBidi" w:cstheme="minorBidi"/>
          <w:sz w:val="22"/>
          <w:szCs w:val="22"/>
          <w:rtl/>
        </w:rPr>
        <w:t xml:space="preserve">           זה; וכי מתן השירותים על ידו למשרד בהתאם להסכם זה אינו פוגע  בזכויות  צד ג' </w:t>
      </w:r>
    </w:p>
    <w:p w:rsidR="00FE5107" w:rsidRPr="00FE5107" w:rsidRDefault="00FE5107" w:rsidP="00FE5107">
      <w:pPr>
        <w:rPr>
          <w:rFonts w:asciiTheme="minorBidi" w:hAnsiTheme="minorBidi" w:cstheme="minorBidi"/>
          <w:sz w:val="22"/>
          <w:szCs w:val="22"/>
        </w:rPr>
      </w:pPr>
      <w:r w:rsidRPr="00FE5107">
        <w:rPr>
          <w:rFonts w:asciiTheme="minorBidi" w:hAnsiTheme="minorBidi" w:cstheme="minorBidi"/>
          <w:sz w:val="22"/>
          <w:szCs w:val="22"/>
          <w:rtl/>
        </w:rPr>
        <w:t xml:space="preserve">           כלשהו, לרבות בכל הקשור לזכויות </w:t>
      </w:r>
      <w:proofErr w:type="spellStart"/>
      <w:r w:rsidRPr="00FE5107">
        <w:rPr>
          <w:rFonts w:asciiTheme="minorBidi" w:hAnsiTheme="minorBidi" w:cstheme="minorBidi"/>
          <w:sz w:val="22"/>
          <w:szCs w:val="22"/>
          <w:rtl/>
        </w:rPr>
        <w:t>בקנין</w:t>
      </w:r>
      <w:proofErr w:type="spellEnd"/>
      <w:r w:rsidRPr="00FE5107">
        <w:rPr>
          <w:rFonts w:asciiTheme="minorBidi" w:hAnsiTheme="minorBidi" w:cstheme="minorBidi"/>
          <w:sz w:val="22"/>
          <w:szCs w:val="22"/>
          <w:rtl/>
        </w:rPr>
        <w:t xml:space="preserve"> רוחני של צד ג' כלשהו.</w:t>
      </w:r>
    </w:p>
    <w:p w:rsidR="00FE5107" w:rsidRPr="00FE5107" w:rsidRDefault="00FE5107" w:rsidP="00FE5107">
      <w:pPr>
        <w:rPr>
          <w:rFonts w:asciiTheme="minorBidi" w:hAnsiTheme="minorBidi" w:cstheme="minorBidi"/>
          <w:sz w:val="22"/>
          <w:szCs w:val="22"/>
          <w:rtl/>
        </w:rPr>
      </w:pPr>
    </w:p>
    <w:p w:rsidR="00FE5107" w:rsidRPr="00FE5107" w:rsidRDefault="00FE5107" w:rsidP="00FE5107">
      <w:pPr>
        <w:rPr>
          <w:rFonts w:asciiTheme="minorBidi" w:hAnsiTheme="minorBidi" w:cstheme="minorBidi"/>
          <w:sz w:val="22"/>
          <w:szCs w:val="22"/>
          <w:rtl/>
        </w:rPr>
      </w:pPr>
      <w:r w:rsidRPr="00FE5107">
        <w:rPr>
          <w:rFonts w:asciiTheme="minorBidi" w:hAnsiTheme="minorBidi" w:cstheme="minorBidi"/>
          <w:sz w:val="22"/>
          <w:szCs w:val="22"/>
          <w:rtl/>
        </w:rPr>
        <w:t xml:space="preserve">    2.3. עוד מצהיר נותן השירותים בזאת כי יש לו את היכולת והאמצעים הדרושים לרבות              </w:t>
      </w:r>
    </w:p>
    <w:p w:rsidR="00FE5107" w:rsidRPr="00FE5107" w:rsidRDefault="00FE5107" w:rsidP="00FE5107">
      <w:pPr>
        <w:rPr>
          <w:rFonts w:asciiTheme="minorBidi" w:hAnsiTheme="minorBidi" w:cstheme="minorBidi"/>
          <w:sz w:val="22"/>
          <w:szCs w:val="22"/>
          <w:rtl/>
        </w:rPr>
      </w:pPr>
      <w:r w:rsidRPr="00FE5107">
        <w:rPr>
          <w:rFonts w:asciiTheme="minorBidi" w:hAnsiTheme="minorBidi" w:cstheme="minorBidi"/>
          <w:sz w:val="22"/>
          <w:szCs w:val="22"/>
          <w:rtl/>
        </w:rPr>
        <w:t xml:space="preserve">           האמצעים הכספיים ומשאבי האנוש העומדים לרשותו וכן את הידע המקצועי, הניסיון  </w:t>
      </w:r>
    </w:p>
    <w:p w:rsidR="00FE5107" w:rsidRPr="00FE5107" w:rsidRDefault="00FE5107" w:rsidP="00FE5107">
      <w:pPr>
        <w:rPr>
          <w:rFonts w:asciiTheme="minorBidi" w:hAnsiTheme="minorBidi" w:cstheme="minorBidi"/>
          <w:sz w:val="22"/>
          <w:szCs w:val="22"/>
        </w:rPr>
      </w:pPr>
      <w:r w:rsidRPr="00FE5107">
        <w:rPr>
          <w:rFonts w:asciiTheme="minorBidi" w:hAnsiTheme="minorBidi" w:cstheme="minorBidi"/>
          <w:sz w:val="22"/>
          <w:szCs w:val="22"/>
          <w:rtl/>
        </w:rPr>
        <w:t xml:space="preserve">           והמומחיות הנדרשים לשם אספקת השירותים נשוא הסכם זה.  </w:t>
      </w:r>
    </w:p>
    <w:p w:rsidR="00FE5107" w:rsidRPr="00FE5107" w:rsidRDefault="00FE5107" w:rsidP="00FE5107">
      <w:pPr>
        <w:rPr>
          <w:rFonts w:asciiTheme="minorBidi" w:hAnsiTheme="minorBidi" w:cstheme="minorBidi"/>
          <w:sz w:val="22"/>
          <w:szCs w:val="22"/>
          <w:rtl/>
        </w:rPr>
      </w:pPr>
    </w:p>
    <w:p w:rsidR="00FE5107" w:rsidRPr="00FE5107" w:rsidRDefault="00FE5107" w:rsidP="00FE5107">
      <w:pPr>
        <w:rPr>
          <w:rFonts w:asciiTheme="minorBidi" w:hAnsiTheme="minorBidi" w:cstheme="minorBidi"/>
          <w:sz w:val="22"/>
          <w:szCs w:val="22"/>
        </w:rPr>
      </w:pPr>
      <w:r w:rsidRPr="00FE5107">
        <w:rPr>
          <w:rFonts w:asciiTheme="minorBidi" w:hAnsiTheme="minorBidi" w:cstheme="minorBidi"/>
          <w:sz w:val="22"/>
          <w:szCs w:val="22"/>
          <w:rtl/>
        </w:rPr>
        <w:t xml:space="preserve">3. </w:t>
      </w:r>
      <w:r w:rsidRPr="00FE5107">
        <w:rPr>
          <w:rFonts w:asciiTheme="minorBidi" w:hAnsiTheme="minorBidi" w:cstheme="minorBidi"/>
          <w:sz w:val="22"/>
          <w:szCs w:val="22"/>
          <w:u w:val="single"/>
          <w:rtl/>
        </w:rPr>
        <w:t xml:space="preserve">היתרים רישיונות ואישורים </w:t>
      </w:r>
    </w:p>
    <w:p w:rsidR="00FE5107" w:rsidRPr="00FE5107" w:rsidRDefault="00FE5107" w:rsidP="00FE5107">
      <w:pPr>
        <w:rPr>
          <w:rFonts w:asciiTheme="minorBidi" w:hAnsiTheme="minorBidi" w:cstheme="minorBidi"/>
          <w:sz w:val="22"/>
          <w:szCs w:val="22"/>
        </w:rPr>
      </w:pPr>
      <w:r w:rsidRPr="00FE5107">
        <w:rPr>
          <w:rFonts w:asciiTheme="minorBidi" w:hAnsiTheme="minorBidi" w:cstheme="minorBidi"/>
          <w:sz w:val="22"/>
          <w:szCs w:val="22"/>
          <w:rtl/>
        </w:rPr>
        <w:t xml:space="preserve">    3.1. נותן השירותים מצהיר ומתחייב בזאת כדלקמן:</w:t>
      </w:r>
    </w:p>
    <w:p w:rsidR="00FE5107" w:rsidRPr="00FE5107" w:rsidRDefault="00FE5107" w:rsidP="00FE5107">
      <w:pPr>
        <w:rPr>
          <w:rFonts w:asciiTheme="minorBidi" w:hAnsiTheme="minorBidi" w:cstheme="minorBidi"/>
          <w:sz w:val="22"/>
          <w:szCs w:val="22"/>
          <w:rtl/>
        </w:rPr>
      </w:pPr>
    </w:p>
    <w:p w:rsidR="00FE5107" w:rsidRPr="00FE5107" w:rsidRDefault="00FE5107" w:rsidP="00FE5107">
      <w:pPr>
        <w:rPr>
          <w:rFonts w:asciiTheme="minorBidi" w:hAnsiTheme="minorBidi" w:cstheme="minorBidi"/>
          <w:sz w:val="22"/>
          <w:szCs w:val="22"/>
          <w:rtl/>
        </w:rPr>
      </w:pPr>
      <w:r w:rsidRPr="00FE5107">
        <w:rPr>
          <w:rFonts w:asciiTheme="minorBidi" w:hAnsiTheme="minorBidi" w:cstheme="minorBidi"/>
          <w:sz w:val="22"/>
          <w:szCs w:val="22"/>
          <w:rtl/>
        </w:rPr>
        <w:t xml:space="preserve">           3.1.1. כי הוא מ</w:t>
      </w:r>
      <w:smartTag w:uri="urn:schemas-microsoft-com:office:smarttags" w:element="PersonName">
        <w:r w:rsidRPr="00FE5107">
          <w:rPr>
            <w:rFonts w:asciiTheme="minorBidi" w:hAnsiTheme="minorBidi" w:cstheme="minorBidi"/>
            <w:sz w:val="22"/>
            <w:szCs w:val="22"/>
            <w:rtl/>
          </w:rPr>
          <w:t>חזי</w:t>
        </w:r>
      </w:smartTag>
      <w:r w:rsidRPr="00FE5107">
        <w:rPr>
          <w:rFonts w:asciiTheme="minorBidi" w:hAnsiTheme="minorBidi" w:cstheme="minorBidi"/>
          <w:sz w:val="22"/>
          <w:szCs w:val="22"/>
          <w:rtl/>
        </w:rPr>
        <w:t xml:space="preserve">ק במסמכים והאישורים התקפים בהתאם להוראות כל דין לרבות  </w:t>
      </w:r>
    </w:p>
    <w:p w:rsidR="00FE5107" w:rsidRPr="00FE5107" w:rsidRDefault="00FE5107" w:rsidP="00FE5107">
      <w:pPr>
        <w:rPr>
          <w:rFonts w:asciiTheme="minorBidi" w:hAnsiTheme="minorBidi" w:cstheme="minorBidi"/>
          <w:sz w:val="22"/>
          <w:szCs w:val="22"/>
          <w:rtl/>
        </w:rPr>
      </w:pPr>
      <w:r w:rsidRPr="00FE5107">
        <w:rPr>
          <w:rFonts w:asciiTheme="minorBidi" w:hAnsiTheme="minorBidi" w:cstheme="minorBidi"/>
          <w:sz w:val="22"/>
          <w:szCs w:val="22"/>
          <w:rtl/>
        </w:rPr>
        <w:t xml:space="preserve">                     המסמכים והאישורים התקפים מאת הרשויות המוסמכות. נותן השירותים מתחייב </w:t>
      </w:r>
    </w:p>
    <w:p w:rsidR="00FE5107" w:rsidRPr="00FE5107" w:rsidRDefault="00FE5107" w:rsidP="00FE5107">
      <w:pPr>
        <w:rPr>
          <w:rFonts w:asciiTheme="minorBidi" w:hAnsiTheme="minorBidi" w:cstheme="minorBidi"/>
          <w:sz w:val="22"/>
          <w:szCs w:val="22"/>
          <w:rtl/>
        </w:rPr>
      </w:pPr>
      <w:r w:rsidRPr="00FE5107">
        <w:rPr>
          <w:rFonts w:asciiTheme="minorBidi" w:hAnsiTheme="minorBidi" w:cstheme="minorBidi"/>
          <w:sz w:val="22"/>
          <w:szCs w:val="22"/>
          <w:rtl/>
        </w:rPr>
        <w:t xml:space="preserve">                     להציגם למשרד בכל עת שידרוש. </w:t>
      </w:r>
    </w:p>
    <w:p w:rsidR="00FE5107" w:rsidRPr="00FE5107" w:rsidRDefault="00FE5107" w:rsidP="00FE5107">
      <w:pPr>
        <w:rPr>
          <w:rFonts w:asciiTheme="minorBidi" w:hAnsiTheme="minorBidi" w:cstheme="minorBidi"/>
          <w:sz w:val="22"/>
          <w:szCs w:val="22"/>
          <w:rtl/>
        </w:rPr>
      </w:pPr>
    </w:p>
    <w:p w:rsidR="00FE5107" w:rsidRPr="00FE5107" w:rsidRDefault="00FE5107" w:rsidP="00FE5107">
      <w:pPr>
        <w:rPr>
          <w:rFonts w:asciiTheme="minorBidi" w:hAnsiTheme="minorBidi" w:cstheme="minorBidi"/>
          <w:sz w:val="22"/>
          <w:szCs w:val="22"/>
          <w:rtl/>
        </w:rPr>
      </w:pPr>
      <w:r w:rsidRPr="00FE5107">
        <w:rPr>
          <w:rFonts w:asciiTheme="minorBidi" w:hAnsiTheme="minorBidi" w:cstheme="minorBidi"/>
          <w:sz w:val="22"/>
          <w:szCs w:val="22"/>
          <w:rtl/>
        </w:rPr>
        <w:t xml:space="preserve">           3.1.2. כי הוא מ</w:t>
      </w:r>
      <w:smartTag w:uri="urn:schemas-microsoft-com:office:smarttags" w:element="PersonName">
        <w:r w:rsidRPr="00FE5107">
          <w:rPr>
            <w:rFonts w:asciiTheme="minorBidi" w:hAnsiTheme="minorBidi" w:cstheme="minorBidi"/>
            <w:sz w:val="22"/>
            <w:szCs w:val="22"/>
            <w:rtl/>
          </w:rPr>
          <w:t>חזי</w:t>
        </w:r>
      </w:smartTag>
      <w:r w:rsidRPr="00FE5107">
        <w:rPr>
          <w:rFonts w:asciiTheme="minorBidi" w:hAnsiTheme="minorBidi" w:cstheme="minorBidi"/>
          <w:sz w:val="22"/>
          <w:szCs w:val="22"/>
          <w:rtl/>
        </w:rPr>
        <w:t xml:space="preserve">ק באישור תקף בדבר ניהול תקין שהוצא על-ידי הרשם האחראי על </w:t>
      </w:r>
    </w:p>
    <w:p w:rsidR="00FE5107" w:rsidRPr="00FE5107" w:rsidRDefault="00FE5107" w:rsidP="00FE5107">
      <w:pPr>
        <w:rPr>
          <w:rFonts w:asciiTheme="minorBidi" w:hAnsiTheme="minorBidi" w:cstheme="minorBidi"/>
          <w:sz w:val="22"/>
          <w:szCs w:val="22"/>
          <w:rtl/>
        </w:rPr>
      </w:pPr>
      <w:r w:rsidRPr="00FE5107">
        <w:rPr>
          <w:rFonts w:asciiTheme="minorBidi" w:hAnsiTheme="minorBidi" w:cstheme="minorBidi"/>
          <w:sz w:val="22"/>
          <w:szCs w:val="22"/>
          <w:rtl/>
        </w:rPr>
        <w:t xml:space="preserve">                     המרשם בו הוא רשום (סעיף זה יחול רק על עמותות וחברות הרשומות גם לפי חוק </w:t>
      </w:r>
    </w:p>
    <w:p w:rsidR="00FE5107" w:rsidRPr="00FE5107" w:rsidRDefault="00FE5107" w:rsidP="00FE5107">
      <w:pPr>
        <w:rPr>
          <w:rFonts w:asciiTheme="minorBidi" w:hAnsiTheme="minorBidi" w:cstheme="minorBidi"/>
          <w:sz w:val="22"/>
          <w:szCs w:val="22"/>
          <w:rtl/>
        </w:rPr>
      </w:pPr>
      <w:r w:rsidRPr="00FE5107">
        <w:rPr>
          <w:rFonts w:asciiTheme="minorBidi" w:hAnsiTheme="minorBidi" w:cstheme="minorBidi"/>
          <w:sz w:val="22"/>
          <w:szCs w:val="22"/>
          <w:rtl/>
        </w:rPr>
        <w:t xml:space="preserve">                     הנאמנות)</w:t>
      </w:r>
    </w:p>
    <w:p w:rsidR="00FE5107" w:rsidRPr="00FE5107" w:rsidRDefault="00FE5107" w:rsidP="00FE5107">
      <w:pPr>
        <w:rPr>
          <w:rFonts w:asciiTheme="minorBidi" w:hAnsiTheme="minorBidi" w:cstheme="minorBidi"/>
          <w:sz w:val="22"/>
          <w:szCs w:val="22"/>
        </w:rPr>
      </w:pPr>
    </w:p>
    <w:p w:rsidR="00FE5107" w:rsidRPr="00FE5107" w:rsidRDefault="00FE5107" w:rsidP="00FE5107">
      <w:pPr>
        <w:rPr>
          <w:rFonts w:asciiTheme="minorBidi" w:hAnsiTheme="minorBidi" w:cstheme="minorBidi"/>
          <w:sz w:val="22"/>
          <w:szCs w:val="22"/>
          <w:rtl/>
        </w:rPr>
      </w:pPr>
      <w:r w:rsidRPr="00FE5107">
        <w:rPr>
          <w:rFonts w:asciiTheme="minorBidi" w:hAnsiTheme="minorBidi" w:cstheme="minorBidi"/>
          <w:sz w:val="22"/>
          <w:szCs w:val="22"/>
          <w:rtl/>
        </w:rPr>
        <w:t xml:space="preserve">    3.2. מובהר כי נכונותם של הצהרות נותן השירותים המפורטים בסעיף זה על כל חלקיו </w:t>
      </w:r>
    </w:p>
    <w:p w:rsidR="00FE5107" w:rsidRPr="00FE5107" w:rsidRDefault="00FE5107" w:rsidP="00FE5107">
      <w:pPr>
        <w:rPr>
          <w:rFonts w:asciiTheme="minorBidi" w:hAnsiTheme="minorBidi" w:cstheme="minorBidi"/>
          <w:sz w:val="22"/>
          <w:szCs w:val="22"/>
          <w:rtl/>
        </w:rPr>
      </w:pPr>
      <w:r w:rsidRPr="00FE5107">
        <w:rPr>
          <w:rFonts w:asciiTheme="minorBidi" w:hAnsiTheme="minorBidi" w:cstheme="minorBidi"/>
          <w:sz w:val="22"/>
          <w:szCs w:val="22"/>
          <w:rtl/>
        </w:rPr>
        <w:t xml:space="preserve">           היא תנאי מהותי בהסכם זה. אי נכונות הצהרות אלה או חלקם, בין בעת חתימת                   </w:t>
      </w:r>
    </w:p>
    <w:p w:rsidR="00FE5107" w:rsidRPr="00FE5107" w:rsidRDefault="00FE5107" w:rsidP="00FE5107">
      <w:pPr>
        <w:rPr>
          <w:rFonts w:asciiTheme="minorBidi" w:hAnsiTheme="minorBidi" w:cstheme="minorBidi"/>
          <w:sz w:val="22"/>
          <w:szCs w:val="22"/>
          <w:rtl/>
        </w:rPr>
      </w:pPr>
      <w:r w:rsidRPr="00FE5107">
        <w:rPr>
          <w:rFonts w:asciiTheme="minorBidi" w:hAnsiTheme="minorBidi" w:cstheme="minorBidi"/>
          <w:sz w:val="22"/>
          <w:szCs w:val="22"/>
          <w:rtl/>
        </w:rPr>
        <w:t xml:space="preserve">           הסכם זה ובין בכל מועד שלאחר מכן ייחשב כהפרה יסודית של הסכם זה מצד נותן </w:t>
      </w:r>
    </w:p>
    <w:p w:rsidR="00FE5107" w:rsidRPr="00FE5107" w:rsidRDefault="00FE5107" w:rsidP="00FE5107">
      <w:pPr>
        <w:rPr>
          <w:rFonts w:asciiTheme="minorBidi" w:hAnsiTheme="minorBidi" w:cstheme="minorBidi"/>
          <w:sz w:val="22"/>
          <w:szCs w:val="22"/>
          <w:rtl/>
        </w:rPr>
      </w:pPr>
      <w:r w:rsidRPr="00FE5107">
        <w:rPr>
          <w:rFonts w:asciiTheme="minorBidi" w:hAnsiTheme="minorBidi" w:cstheme="minorBidi"/>
          <w:sz w:val="22"/>
          <w:szCs w:val="22"/>
          <w:rtl/>
        </w:rPr>
        <w:t xml:space="preserve">           השירותים. </w:t>
      </w:r>
    </w:p>
    <w:p w:rsidR="00FE5107" w:rsidRPr="00FE5107" w:rsidRDefault="00FE5107" w:rsidP="00FE5107">
      <w:pPr>
        <w:rPr>
          <w:rFonts w:asciiTheme="minorBidi" w:hAnsiTheme="minorBidi" w:cstheme="minorBidi"/>
          <w:sz w:val="22"/>
          <w:szCs w:val="22"/>
          <w:rtl/>
        </w:rPr>
      </w:pPr>
    </w:p>
    <w:p w:rsidR="00FE5107" w:rsidRPr="00FE5107" w:rsidRDefault="00FE5107" w:rsidP="00FE5107">
      <w:pPr>
        <w:rPr>
          <w:rFonts w:asciiTheme="minorBidi" w:hAnsiTheme="minorBidi" w:cstheme="minorBidi"/>
          <w:sz w:val="22"/>
          <w:szCs w:val="22"/>
          <w:rtl/>
        </w:rPr>
      </w:pPr>
      <w:r w:rsidRPr="00FE5107">
        <w:rPr>
          <w:rFonts w:asciiTheme="minorBidi" w:hAnsiTheme="minorBidi" w:cstheme="minorBidi"/>
          <w:sz w:val="22"/>
          <w:szCs w:val="22"/>
          <w:rtl/>
        </w:rPr>
        <w:t xml:space="preserve">    3.3. נותן השירותים מתחייב להודיע למשרד מיד על כל שינוי שיחול בתוקף הצהרותיו, </w:t>
      </w:r>
    </w:p>
    <w:p w:rsidR="00FE5107" w:rsidRPr="00FE5107" w:rsidRDefault="00FE5107" w:rsidP="00FE5107">
      <w:pPr>
        <w:rPr>
          <w:rFonts w:asciiTheme="minorBidi" w:hAnsiTheme="minorBidi" w:cstheme="minorBidi"/>
          <w:sz w:val="22"/>
          <w:szCs w:val="22"/>
          <w:rtl/>
        </w:rPr>
      </w:pPr>
      <w:r w:rsidRPr="00FE5107">
        <w:rPr>
          <w:rFonts w:asciiTheme="minorBidi" w:hAnsiTheme="minorBidi" w:cstheme="minorBidi"/>
          <w:sz w:val="22"/>
          <w:szCs w:val="22"/>
          <w:rtl/>
        </w:rPr>
        <w:t xml:space="preserve">            לרבות על ביטול אישור הניהול התקין וכן על כל צו שניתן כנגדו והאוסר או מגביל את </w:t>
      </w:r>
    </w:p>
    <w:p w:rsidR="00FE5107" w:rsidRPr="00FE5107" w:rsidRDefault="00FE5107" w:rsidP="00FE5107">
      <w:pPr>
        <w:rPr>
          <w:rFonts w:asciiTheme="minorBidi" w:hAnsiTheme="minorBidi" w:cstheme="minorBidi"/>
          <w:sz w:val="22"/>
          <w:szCs w:val="22"/>
          <w:rtl/>
        </w:rPr>
      </w:pPr>
      <w:r w:rsidRPr="00FE5107">
        <w:rPr>
          <w:rFonts w:asciiTheme="minorBidi" w:hAnsiTheme="minorBidi" w:cstheme="minorBidi"/>
          <w:sz w:val="22"/>
          <w:szCs w:val="22"/>
          <w:rtl/>
        </w:rPr>
        <w:t xml:space="preserve">            </w:t>
      </w:r>
      <w:proofErr w:type="spellStart"/>
      <w:r w:rsidRPr="00FE5107">
        <w:rPr>
          <w:rFonts w:asciiTheme="minorBidi" w:hAnsiTheme="minorBidi" w:cstheme="minorBidi"/>
          <w:sz w:val="22"/>
          <w:szCs w:val="22"/>
          <w:rtl/>
        </w:rPr>
        <w:t>יכולותו</w:t>
      </w:r>
      <w:proofErr w:type="spellEnd"/>
      <w:r w:rsidRPr="00FE5107">
        <w:rPr>
          <w:rFonts w:asciiTheme="minorBidi" w:hAnsiTheme="minorBidi" w:cstheme="minorBidi"/>
          <w:sz w:val="22"/>
          <w:szCs w:val="22"/>
          <w:rtl/>
        </w:rPr>
        <w:t xml:space="preserve"> </w:t>
      </w:r>
      <w:proofErr w:type="spellStart"/>
      <w:r w:rsidRPr="00FE5107">
        <w:rPr>
          <w:rFonts w:asciiTheme="minorBidi" w:hAnsiTheme="minorBidi" w:cstheme="minorBidi"/>
          <w:sz w:val="22"/>
          <w:szCs w:val="22"/>
          <w:rtl/>
        </w:rPr>
        <w:t>ליתן</w:t>
      </w:r>
      <w:proofErr w:type="spellEnd"/>
      <w:r w:rsidRPr="00FE5107">
        <w:rPr>
          <w:rFonts w:asciiTheme="minorBidi" w:hAnsiTheme="minorBidi" w:cstheme="minorBidi"/>
          <w:sz w:val="22"/>
          <w:szCs w:val="22"/>
          <w:rtl/>
        </w:rPr>
        <w:t xml:space="preserve"> את השירותים בהתאם להסכם על נספחיו. </w:t>
      </w:r>
    </w:p>
    <w:p w:rsidR="00FE5107" w:rsidRPr="00FE5107" w:rsidRDefault="00FE5107" w:rsidP="00FE5107">
      <w:pPr>
        <w:rPr>
          <w:rFonts w:asciiTheme="minorBidi" w:hAnsiTheme="minorBidi" w:cstheme="minorBidi"/>
          <w:sz w:val="22"/>
          <w:szCs w:val="22"/>
        </w:rPr>
      </w:pPr>
    </w:p>
    <w:p w:rsidR="00FE5107" w:rsidRPr="00FE5107" w:rsidRDefault="00FE5107" w:rsidP="00FE5107">
      <w:pPr>
        <w:rPr>
          <w:rFonts w:asciiTheme="minorBidi" w:hAnsiTheme="minorBidi" w:cstheme="minorBidi"/>
          <w:sz w:val="22"/>
          <w:szCs w:val="22"/>
        </w:rPr>
      </w:pPr>
      <w:r w:rsidRPr="00FE5107">
        <w:rPr>
          <w:rFonts w:asciiTheme="minorBidi" w:hAnsiTheme="minorBidi" w:cstheme="minorBidi"/>
          <w:sz w:val="22"/>
          <w:szCs w:val="22"/>
          <w:rtl/>
        </w:rPr>
        <w:t xml:space="preserve">4. </w:t>
      </w:r>
      <w:r w:rsidRPr="00FE5107">
        <w:rPr>
          <w:rFonts w:asciiTheme="minorBidi" w:hAnsiTheme="minorBidi" w:cstheme="minorBidi"/>
          <w:sz w:val="22"/>
          <w:szCs w:val="22"/>
          <w:u w:val="single"/>
          <w:rtl/>
        </w:rPr>
        <w:t>תקופת ההסכם</w:t>
      </w:r>
    </w:p>
    <w:p w:rsidR="00FE5107" w:rsidRPr="00FE5107" w:rsidRDefault="00FE5107" w:rsidP="00FE5107">
      <w:pPr>
        <w:rPr>
          <w:rFonts w:asciiTheme="minorBidi" w:hAnsiTheme="minorBidi" w:cstheme="minorBidi"/>
          <w:sz w:val="22"/>
          <w:szCs w:val="22"/>
          <w:rtl/>
        </w:rPr>
      </w:pPr>
      <w:r w:rsidRPr="00FE5107">
        <w:rPr>
          <w:rFonts w:asciiTheme="minorBidi" w:hAnsiTheme="minorBidi" w:cstheme="minorBidi"/>
          <w:sz w:val="22"/>
          <w:szCs w:val="22"/>
        </w:rPr>
        <w:t xml:space="preserve">    </w:t>
      </w:r>
      <w:r w:rsidRPr="00FE5107">
        <w:rPr>
          <w:rFonts w:asciiTheme="minorBidi" w:hAnsiTheme="minorBidi" w:cstheme="minorBidi"/>
          <w:sz w:val="22"/>
          <w:szCs w:val="22"/>
          <w:rtl/>
        </w:rPr>
        <w:t xml:space="preserve">4.1. המשרד יהיה רשאי להביא את ההסכם לידי גמר כולו או כל חלק ממנו תוך תקופת </w:t>
      </w:r>
    </w:p>
    <w:p w:rsidR="00FE5107" w:rsidRPr="00FE5107" w:rsidRDefault="00FE5107" w:rsidP="00FE5107">
      <w:pPr>
        <w:rPr>
          <w:rFonts w:asciiTheme="minorBidi" w:hAnsiTheme="minorBidi" w:cstheme="minorBidi"/>
          <w:sz w:val="22"/>
          <w:szCs w:val="22"/>
        </w:rPr>
      </w:pPr>
      <w:r w:rsidRPr="00FE5107">
        <w:rPr>
          <w:rFonts w:asciiTheme="minorBidi" w:hAnsiTheme="minorBidi" w:cstheme="minorBidi"/>
          <w:sz w:val="22"/>
          <w:szCs w:val="22"/>
          <w:rtl/>
        </w:rPr>
        <w:lastRenderedPageBreak/>
        <w:t xml:space="preserve">            ההסכם בהתראה של ________ ימים מראש. </w:t>
      </w:r>
    </w:p>
    <w:p w:rsidR="00FE5107" w:rsidRPr="00FE5107" w:rsidRDefault="00FE5107" w:rsidP="00FE5107">
      <w:pPr>
        <w:rPr>
          <w:rFonts w:asciiTheme="minorBidi" w:hAnsiTheme="minorBidi" w:cstheme="minorBidi"/>
          <w:sz w:val="22"/>
          <w:szCs w:val="22"/>
          <w:rtl/>
        </w:rPr>
      </w:pPr>
    </w:p>
    <w:p w:rsidR="00FE5107" w:rsidRPr="00FE5107" w:rsidRDefault="00FE5107" w:rsidP="00FE5107">
      <w:pPr>
        <w:rPr>
          <w:rFonts w:asciiTheme="minorBidi" w:hAnsiTheme="minorBidi" w:cstheme="minorBidi"/>
          <w:sz w:val="22"/>
          <w:szCs w:val="22"/>
          <w:rtl/>
        </w:rPr>
      </w:pPr>
      <w:r w:rsidRPr="00FE5107">
        <w:rPr>
          <w:rFonts w:asciiTheme="minorBidi" w:hAnsiTheme="minorBidi" w:cstheme="minorBidi"/>
          <w:sz w:val="22"/>
          <w:szCs w:val="22"/>
          <w:rtl/>
        </w:rPr>
        <w:t xml:space="preserve">            במקרה של הפרה חמורה של ההסכם מצד נותן השירותים או במקרה של ביצוע פשע על  </w:t>
      </w:r>
    </w:p>
    <w:p w:rsidR="00FE5107" w:rsidRPr="00FE5107" w:rsidRDefault="00FE5107" w:rsidP="00FE5107">
      <w:pPr>
        <w:rPr>
          <w:rFonts w:asciiTheme="minorBidi" w:hAnsiTheme="minorBidi" w:cstheme="minorBidi"/>
          <w:sz w:val="22"/>
          <w:szCs w:val="22"/>
          <w:rtl/>
        </w:rPr>
      </w:pPr>
      <w:r w:rsidRPr="00FE5107">
        <w:rPr>
          <w:rFonts w:asciiTheme="minorBidi" w:hAnsiTheme="minorBidi" w:cstheme="minorBidi"/>
          <w:sz w:val="22"/>
          <w:szCs w:val="22"/>
          <w:rtl/>
        </w:rPr>
        <w:t xml:space="preserve">             ידו – יהיה המשרד, באישור המנהל הכללי, רשאי לבטל הסכם זה ללא התראה מוקדמת.</w:t>
      </w:r>
    </w:p>
    <w:p w:rsidR="00FE5107" w:rsidRPr="00FE5107" w:rsidRDefault="00FE5107" w:rsidP="00FE5107">
      <w:pPr>
        <w:rPr>
          <w:rFonts w:asciiTheme="minorBidi" w:hAnsiTheme="minorBidi" w:cstheme="minorBidi"/>
          <w:sz w:val="22"/>
          <w:szCs w:val="22"/>
        </w:rPr>
      </w:pPr>
    </w:p>
    <w:p w:rsidR="00FE5107" w:rsidRPr="00FE5107" w:rsidRDefault="00FE5107" w:rsidP="00FE5107">
      <w:pPr>
        <w:rPr>
          <w:rFonts w:asciiTheme="minorBidi" w:hAnsiTheme="minorBidi" w:cstheme="minorBidi"/>
          <w:sz w:val="22"/>
          <w:szCs w:val="22"/>
          <w:rtl/>
        </w:rPr>
      </w:pPr>
      <w:r w:rsidRPr="00FE5107">
        <w:rPr>
          <w:rFonts w:asciiTheme="minorBidi" w:hAnsiTheme="minorBidi" w:cstheme="minorBidi"/>
          <w:sz w:val="22"/>
          <w:szCs w:val="22"/>
          <w:rtl/>
        </w:rPr>
        <w:t xml:space="preserve">    4.2. מובהר כי נותן השירותים אינו זכאי להארכת ההסכם מעבר לקבוע בו אלא בהסכמת </w:t>
      </w:r>
    </w:p>
    <w:p w:rsidR="00FE5107" w:rsidRPr="00FE5107" w:rsidRDefault="00FE5107" w:rsidP="00FE5107">
      <w:pPr>
        <w:rPr>
          <w:rFonts w:asciiTheme="minorBidi" w:hAnsiTheme="minorBidi" w:cstheme="minorBidi"/>
          <w:sz w:val="22"/>
          <w:szCs w:val="22"/>
          <w:rtl/>
        </w:rPr>
      </w:pPr>
      <w:r w:rsidRPr="00FE5107">
        <w:rPr>
          <w:rFonts w:asciiTheme="minorBidi" w:hAnsiTheme="minorBidi" w:cstheme="minorBidi"/>
          <w:sz w:val="22"/>
          <w:szCs w:val="22"/>
          <w:rtl/>
        </w:rPr>
        <w:t xml:space="preserve">           המשרד, והמשרד יהיה רשאי לפעול בעניין זה – כבכל עניין אחר – בהתאם לשיקול דעתו </w:t>
      </w:r>
    </w:p>
    <w:p w:rsidR="00FE5107" w:rsidRPr="00FE5107" w:rsidRDefault="00FE5107" w:rsidP="00FE5107">
      <w:pPr>
        <w:rPr>
          <w:rFonts w:asciiTheme="minorBidi" w:hAnsiTheme="minorBidi" w:cstheme="minorBidi"/>
          <w:sz w:val="22"/>
          <w:szCs w:val="22"/>
        </w:rPr>
      </w:pPr>
      <w:r w:rsidRPr="00FE5107">
        <w:rPr>
          <w:rFonts w:asciiTheme="minorBidi" w:hAnsiTheme="minorBidi" w:cstheme="minorBidi"/>
          <w:sz w:val="22"/>
          <w:szCs w:val="22"/>
          <w:rtl/>
        </w:rPr>
        <w:t xml:space="preserve">           הבלעדי.</w:t>
      </w:r>
    </w:p>
    <w:p w:rsidR="00FE5107" w:rsidRPr="00FE5107" w:rsidRDefault="00FE5107" w:rsidP="00FE5107">
      <w:pPr>
        <w:rPr>
          <w:rFonts w:asciiTheme="minorBidi" w:hAnsiTheme="minorBidi" w:cstheme="minorBidi"/>
          <w:sz w:val="22"/>
          <w:szCs w:val="22"/>
        </w:rPr>
      </w:pPr>
    </w:p>
    <w:p w:rsidR="00FE5107" w:rsidRPr="00FE5107" w:rsidRDefault="00FE5107" w:rsidP="00FE5107">
      <w:pPr>
        <w:rPr>
          <w:rFonts w:asciiTheme="minorBidi" w:hAnsiTheme="minorBidi" w:cstheme="minorBidi"/>
          <w:sz w:val="22"/>
          <w:szCs w:val="22"/>
          <w:rtl/>
        </w:rPr>
      </w:pPr>
      <w:r w:rsidRPr="00FE5107">
        <w:rPr>
          <w:rFonts w:asciiTheme="minorBidi" w:hAnsiTheme="minorBidi" w:cstheme="minorBidi"/>
          <w:sz w:val="22"/>
          <w:szCs w:val="22"/>
          <w:rtl/>
        </w:rPr>
        <w:t xml:space="preserve">    4.3. בכל מקרה של ביטול ההסכם על-ידי המשרד, לא תהיה על המשרד חובה לפצות את נותן </w:t>
      </w:r>
    </w:p>
    <w:p w:rsidR="00FE5107" w:rsidRPr="00FE5107" w:rsidRDefault="00FE5107" w:rsidP="00FE5107">
      <w:pPr>
        <w:rPr>
          <w:rFonts w:asciiTheme="minorBidi" w:hAnsiTheme="minorBidi" w:cstheme="minorBidi"/>
          <w:sz w:val="22"/>
          <w:szCs w:val="22"/>
          <w:rtl/>
        </w:rPr>
      </w:pPr>
      <w:r w:rsidRPr="00FE5107">
        <w:rPr>
          <w:rFonts w:asciiTheme="minorBidi" w:hAnsiTheme="minorBidi" w:cstheme="minorBidi"/>
          <w:sz w:val="22"/>
          <w:szCs w:val="22"/>
          <w:rtl/>
        </w:rPr>
        <w:t xml:space="preserve">           השירותים או לשלם לו תשלום מכל סוג ומין, למעט התמורה הקבועה בהסכם עבור </w:t>
      </w:r>
    </w:p>
    <w:p w:rsidR="00FE5107" w:rsidRPr="00FE5107" w:rsidRDefault="00FE5107" w:rsidP="00FE5107">
      <w:pPr>
        <w:rPr>
          <w:rFonts w:asciiTheme="minorBidi" w:hAnsiTheme="minorBidi" w:cstheme="minorBidi"/>
          <w:sz w:val="22"/>
          <w:szCs w:val="22"/>
        </w:rPr>
      </w:pPr>
      <w:r w:rsidRPr="00FE5107">
        <w:rPr>
          <w:rFonts w:asciiTheme="minorBidi" w:hAnsiTheme="minorBidi" w:cstheme="minorBidi"/>
          <w:sz w:val="22"/>
          <w:szCs w:val="22"/>
          <w:rtl/>
        </w:rPr>
        <w:t xml:space="preserve">           השירותים שסיפק עד  לביטול ההסכם. </w:t>
      </w:r>
    </w:p>
    <w:p w:rsidR="00FE5107" w:rsidRPr="00FE5107" w:rsidRDefault="00FE5107" w:rsidP="00FE5107">
      <w:pPr>
        <w:rPr>
          <w:rFonts w:asciiTheme="minorBidi" w:hAnsiTheme="minorBidi" w:cstheme="minorBidi"/>
          <w:sz w:val="22"/>
          <w:szCs w:val="22"/>
          <w:rtl/>
        </w:rPr>
      </w:pPr>
    </w:p>
    <w:p w:rsidR="00FE5107" w:rsidRPr="00FE5107" w:rsidRDefault="00FE5107" w:rsidP="00FE5107">
      <w:pPr>
        <w:rPr>
          <w:rFonts w:asciiTheme="minorBidi" w:hAnsiTheme="minorBidi" w:cstheme="minorBidi"/>
          <w:sz w:val="22"/>
          <w:szCs w:val="22"/>
          <w:rtl/>
        </w:rPr>
      </w:pPr>
      <w:r w:rsidRPr="00FE5107">
        <w:rPr>
          <w:rFonts w:asciiTheme="minorBidi" w:hAnsiTheme="minorBidi" w:cstheme="minorBidi"/>
          <w:sz w:val="22"/>
          <w:szCs w:val="22"/>
          <w:rtl/>
        </w:rPr>
        <w:t xml:space="preserve">    4.4. בכל מקרה של הפסקת ההסכם מכל סיבה שהיא, נותן השירותים מחויב להעביר למשרד </w:t>
      </w:r>
    </w:p>
    <w:p w:rsidR="00FE5107" w:rsidRPr="00FE5107" w:rsidRDefault="00FE5107" w:rsidP="00FE5107">
      <w:pPr>
        <w:rPr>
          <w:rFonts w:asciiTheme="minorBidi" w:hAnsiTheme="minorBidi" w:cstheme="minorBidi"/>
          <w:sz w:val="22"/>
          <w:szCs w:val="22"/>
          <w:rtl/>
        </w:rPr>
      </w:pPr>
      <w:r w:rsidRPr="00FE5107">
        <w:rPr>
          <w:rFonts w:asciiTheme="minorBidi" w:hAnsiTheme="minorBidi" w:cstheme="minorBidi"/>
          <w:sz w:val="22"/>
          <w:szCs w:val="22"/>
          <w:rtl/>
        </w:rPr>
        <w:t xml:space="preserve">            את כל החומר שברשותו והשייך למשרד או את כל העבודה שעשה עבור המשרד עד </w:t>
      </w:r>
    </w:p>
    <w:p w:rsidR="00FE5107" w:rsidRPr="00FE5107" w:rsidRDefault="00FE5107" w:rsidP="00FE5107">
      <w:pPr>
        <w:rPr>
          <w:rFonts w:asciiTheme="minorBidi" w:hAnsiTheme="minorBidi" w:cstheme="minorBidi"/>
          <w:sz w:val="22"/>
          <w:szCs w:val="22"/>
          <w:rtl/>
        </w:rPr>
      </w:pPr>
      <w:r w:rsidRPr="00FE5107">
        <w:rPr>
          <w:rFonts w:asciiTheme="minorBidi" w:hAnsiTheme="minorBidi" w:cstheme="minorBidi"/>
          <w:sz w:val="22"/>
          <w:szCs w:val="22"/>
          <w:rtl/>
        </w:rPr>
        <w:t xml:space="preserve">            להפסקת ההסכם, ללא דיחוי וללא שום פגיעה. מובהר כי נותן  השירותים אינו רשאי </w:t>
      </w:r>
    </w:p>
    <w:p w:rsidR="00FE5107" w:rsidRPr="00FE5107" w:rsidRDefault="00FE5107" w:rsidP="00FE5107">
      <w:pPr>
        <w:rPr>
          <w:rFonts w:asciiTheme="minorBidi" w:hAnsiTheme="minorBidi" w:cstheme="minorBidi"/>
          <w:sz w:val="22"/>
          <w:szCs w:val="22"/>
        </w:rPr>
      </w:pPr>
      <w:r w:rsidRPr="00FE5107">
        <w:rPr>
          <w:rFonts w:asciiTheme="minorBidi" w:hAnsiTheme="minorBidi" w:cstheme="minorBidi"/>
          <w:sz w:val="22"/>
          <w:szCs w:val="22"/>
          <w:rtl/>
        </w:rPr>
        <w:t xml:space="preserve">            לעכב אצלו חומר כלשהו מכל סיבה שהיא, לרבות לא בשל  תשלום המגיע לו.</w:t>
      </w:r>
    </w:p>
    <w:p w:rsidR="00FE5107" w:rsidRPr="00FE5107" w:rsidRDefault="00FE5107" w:rsidP="00FE5107">
      <w:pPr>
        <w:rPr>
          <w:rFonts w:asciiTheme="minorBidi" w:hAnsiTheme="minorBidi" w:cstheme="minorBidi"/>
          <w:sz w:val="22"/>
          <w:szCs w:val="22"/>
          <w:rtl/>
        </w:rPr>
      </w:pPr>
    </w:p>
    <w:p w:rsidR="00FE5107" w:rsidRPr="00FE5107" w:rsidRDefault="00FE5107" w:rsidP="00FE5107">
      <w:pPr>
        <w:rPr>
          <w:rFonts w:asciiTheme="minorBidi" w:hAnsiTheme="minorBidi" w:cstheme="minorBidi"/>
          <w:sz w:val="22"/>
          <w:szCs w:val="22"/>
          <w:rtl/>
        </w:rPr>
      </w:pPr>
      <w:r w:rsidRPr="00FE5107">
        <w:rPr>
          <w:rFonts w:asciiTheme="minorBidi" w:hAnsiTheme="minorBidi" w:cstheme="minorBidi"/>
          <w:sz w:val="22"/>
          <w:szCs w:val="22"/>
          <w:rtl/>
        </w:rPr>
        <w:t xml:space="preserve">    4.5. למען הסר ספק מובהר כי ההוראות בדבר שמירת סודיות וזכויות יוצרים יחולו גם </w:t>
      </w:r>
    </w:p>
    <w:p w:rsidR="00FE5107" w:rsidRPr="00FE5107" w:rsidRDefault="00FE5107" w:rsidP="00FE5107">
      <w:pPr>
        <w:rPr>
          <w:rFonts w:asciiTheme="minorBidi" w:hAnsiTheme="minorBidi" w:cstheme="minorBidi"/>
          <w:sz w:val="22"/>
          <w:szCs w:val="22"/>
        </w:rPr>
      </w:pPr>
      <w:r w:rsidRPr="00FE5107">
        <w:rPr>
          <w:rFonts w:asciiTheme="minorBidi" w:hAnsiTheme="minorBidi" w:cstheme="minorBidi"/>
          <w:sz w:val="22"/>
          <w:szCs w:val="22"/>
          <w:rtl/>
        </w:rPr>
        <w:t xml:space="preserve">            לאחר הפסקת הסכם זה.</w:t>
      </w:r>
    </w:p>
    <w:p w:rsidR="00FE5107" w:rsidRPr="00FE5107" w:rsidRDefault="00FE5107" w:rsidP="00FE5107">
      <w:pPr>
        <w:rPr>
          <w:rFonts w:asciiTheme="minorBidi" w:hAnsiTheme="minorBidi" w:cstheme="minorBidi"/>
          <w:sz w:val="22"/>
          <w:szCs w:val="22"/>
          <w:rtl/>
        </w:rPr>
      </w:pPr>
    </w:p>
    <w:p w:rsidR="00FE5107" w:rsidRPr="00FE5107" w:rsidRDefault="00FE5107" w:rsidP="00FE5107">
      <w:pPr>
        <w:rPr>
          <w:rFonts w:asciiTheme="minorBidi" w:hAnsiTheme="minorBidi" w:cstheme="minorBidi"/>
          <w:sz w:val="22"/>
          <w:szCs w:val="22"/>
          <w:u w:val="single"/>
        </w:rPr>
      </w:pPr>
      <w:r w:rsidRPr="00FE5107">
        <w:rPr>
          <w:rFonts w:asciiTheme="minorBidi" w:hAnsiTheme="minorBidi" w:cstheme="minorBidi"/>
          <w:sz w:val="22"/>
          <w:szCs w:val="22"/>
          <w:rtl/>
        </w:rPr>
        <w:t xml:space="preserve">5. </w:t>
      </w:r>
      <w:r w:rsidRPr="00FE5107">
        <w:rPr>
          <w:rFonts w:asciiTheme="minorBidi" w:hAnsiTheme="minorBidi" w:cstheme="minorBidi"/>
          <w:sz w:val="22"/>
          <w:szCs w:val="22"/>
          <w:u w:val="single"/>
          <w:rtl/>
        </w:rPr>
        <w:t>מקום ביצוע השירותים, זמן ביצועם ורמתם</w:t>
      </w:r>
    </w:p>
    <w:p w:rsidR="00FE5107" w:rsidRPr="00FE5107" w:rsidRDefault="00FE5107" w:rsidP="00FE5107">
      <w:pPr>
        <w:rPr>
          <w:rFonts w:asciiTheme="minorBidi" w:hAnsiTheme="minorBidi" w:cstheme="minorBidi"/>
          <w:sz w:val="22"/>
          <w:szCs w:val="22"/>
          <w:rtl/>
        </w:rPr>
      </w:pPr>
      <w:r w:rsidRPr="00FE5107">
        <w:rPr>
          <w:rFonts w:asciiTheme="minorBidi" w:hAnsiTheme="minorBidi" w:cstheme="minorBidi"/>
          <w:sz w:val="22"/>
          <w:szCs w:val="22"/>
          <w:rtl/>
        </w:rPr>
        <w:t xml:space="preserve">    5.1. מקום מתן השירותים: הרשות בידי המשרד להורות לנותן השירותים לספק את </w:t>
      </w:r>
    </w:p>
    <w:p w:rsidR="00FE5107" w:rsidRPr="00FE5107" w:rsidRDefault="00FE5107" w:rsidP="00FE5107">
      <w:pPr>
        <w:rPr>
          <w:rFonts w:asciiTheme="minorBidi" w:hAnsiTheme="minorBidi" w:cstheme="minorBidi"/>
          <w:sz w:val="22"/>
          <w:szCs w:val="22"/>
          <w:rtl/>
        </w:rPr>
      </w:pPr>
      <w:r w:rsidRPr="00FE5107">
        <w:rPr>
          <w:rFonts w:asciiTheme="minorBidi" w:hAnsiTheme="minorBidi" w:cstheme="minorBidi"/>
          <w:sz w:val="22"/>
          <w:szCs w:val="22"/>
          <w:rtl/>
        </w:rPr>
        <w:t xml:space="preserve">           השירותים במקום אחר, ובלבד שאין בכך, לדעת המשרד, משום הכבדה בלתי סבירה על </w:t>
      </w:r>
    </w:p>
    <w:p w:rsidR="00FE5107" w:rsidRPr="00FE5107" w:rsidRDefault="00FE5107" w:rsidP="00FE5107">
      <w:pPr>
        <w:rPr>
          <w:rFonts w:asciiTheme="minorBidi" w:hAnsiTheme="minorBidi" w:cstheme="minorBidi"/>
          <w:sz w:val="22"/>
          <w:szCs w:val="22"/>
        </w:rPr>
      </w:pPr>
      <w:r w:rsidRPr="00FE5107">
        <w:rPr>
          <w:rFonts w:asciiTheme="minorBidi" w:hAnsiTheme="minorBidi" w:cstheme="minorBidi"/>
          <w:sz w:val="22"/>
          <w:szCs w:val="22"/>
          <w:rtl/>
        </w:rPr>
        <w:t xml:space="preserve">           נותן השירותים.</w:t>
      </w:r>
    </w:p>
    <w:p w:rsidR="00FE5107" w:rsidRPr="00FE5107" w:rsidRDefault="00FE5107" w:rsidP="00FE5107">
      <w:pPr>
        <w:rPr>
          <w:rFonts w:asciiTheme="minorBidi" w:hAnsiTheme="minorBidi" w:cstheme="minorBidi"/>
          <w:sz w:val="22"/>
          <w:szCs w:val="22"/>
        </w:rPr>
      </w:pPr>
    </w:p>
    <w:p w:rsidR="00FE5107" w:rsidRPr="00FE5107" w:rsidRDefault="00FE5107" w:rsidP="00FE5107">
      <w:pPr>
        <w:rPr>
          <w:rFonts w:asciiTheme="minorBidi" w:hAnsiTheme="minorBidi" w:cstheme="minorBidi"/>
          <w:sz w:val="22"/>
          <w:szCs w:val="22"/>
          <w:rtl/>
        </w:rPr>
      </w:pPr>
      <w:r w:rsidRPr="00FE5107">
        <w:rPr>
          <w:rFonts w:asciiTheme="minorBidi" w:hAnsiTheme="minorBidi" w:cstheme="minorBidi"/>
          <w:sz w:val="22"/>
          <w:szCs w:val="22"/>
          <w:rtl/>
        </w:rPr>
        <w:t xml:space="preserve">    5.2. זמני מתן השירותים: הרשות בידי המשרד להורות לנותן השירותים לספק את השירותים</w:t>
      </w:r>
    </w:p>
    <w:p w:rsidR="00FE5107" w:rsidRPr="00FE5107" w:rsidRDefault="00FE5107" w:rsidP="00FE5107">
      <w:pPr>
        <w:rPr>
          <w:rFonts w:asciiTheme="minorBidi" w:hAnsiTheme="minorBidi" w:cstheme="minorBidi"/>
          <w:sz w:val="22"/>
          <w:szCs w:val="22"/>
          <w:rtl/>
        </w:rPr>
      </w:pPr>
      <w:r w:rsidRPr="00FE5107">
        <w:rPr>
          <w:rFonts w:asciiTheme="minorBidi" w:hAnsiTheme="minorBidi" w:cstheme="minorBidi"/>
          <w:sz w:val="22"/>
          <w:szCs w:val="22"/>
          <w:rtl/>
        </w:rPr>
        <w:t xml:space="preserve">           בזמנים אחרים מאלה הקבועים בהסכם, ובלבד שאין בכך, לדעת המשרד, משום הכבדה </w:t>
      </w:r>
    </w:p>
    <w:p w:rsidR="00FE5107" w:rsidRPr="00FE5107" w:rsidRDefault="00FE5107" w:rsidP="00FE5107">
      <w:pPr>
        <w:rPr>
          <w:rFonts w:asciiTheme="minorBidi" w:hAnsiTheme="minorBidi" w:cstheme="minorBidi"/>
          <w:sz w:val="22"/>
          <w:szCs w:val="22"/>
        </w:rPr>
      </w:pPr>
      <w:r w:rsidRPr="00FE5107">
        <w:rPr>
          <w:rFonts w:asciiTheme="minorBidi" w:hAnsiTheme="minorBidi" w:cstheme="minorBidi"/>
          <w:sz w:val="22"/>
          <w:szCs w:val="22"/>
          <w:rtl/>
        </w:rPr>
        <w:t xml:space="preserve">           בלתי סבירה על נותן השירותים.</w:t>
      </w:r>
    </w:p>
    <w:p w:rsidR="00FE5107" w:rsidRPr="00FE5107" w:rsidRDefault="00FE5107" w:rsidP="00FE5107">
      <w:pPr>
        <w:rPr>
          <w:rFonts w:asciiTheme="minorBidi" w:hAnsiTheme="minorBidi" w:cstheme="minorBidi"/>
          <w:sz w:val="22"/>
          <w:szCs w:val="22"/>
          <w:rtl/>
        </w:rPr>
      </w:pPr>
    </w:p>
    <w:p w:rsidR="00FE5107" w:rsidRPr="00FE5107" w:rsidRDefault="00FE5107" w:rsidP="00FE5107">
      <w:pPr>
        <w:rPr>
          <w:rFonts w:asciiTheme="minorBidi" w:hAnsiTheme="minorBidi" w:cstheme="minorBidi"/>
          <w:iCs/>
          <w:sz w:val="22"/>
          <w:szCs w:val="22"/>
        </w:rPr>
      </w:pPr>
      <w:r w:rsidRPr="00FE5107">
        <w:rPr>
          <w:rFonts w:asciiTheme="minorBidi" w:hAnsiTheme="minorBidi" w:cstheme="minorBidi"/>
          <w:sz w:val="22"/>
          <w:szCs w:val="22"/>
          <w:rtl/>
        </w:rPr>
        <w:t xml:space="preserve">    5.3. נותן השירותים מתחייב לספק את השירותים ברמה הגבוהה ביותר.</w:t>
      </w:r>
    </w:p>
    <w:p w:rsidR="00FE5107" w:rsidRPr="00FE5107" w:rsidRDefault="00FE5107" w:rsidP="00FE5107">
      <w:pPr>
        <w:rPr>
          <w:rFonts w:asciiTheme="minorBidi" w:hAnsiTheme="minorBidi" w:cstheme="minorBidi"/>
          <w:iCs/>
          <w:sz w:val="22"/>
          <w:szCs w:val="22"/>
          <w:rtl/>
        </w:rPr>
      </w:pPr>
    </w:p>
    <w:p w:rsidR="00FE5107" w:rsidRPr="00FE5107" w:rsidRDefault="00FE5107" w:rsidP="00FE5107">
      <w:pPr>
        <w:rPr>
          <w:rFonts w:asciiTheme="minorBidi" w:hAnsiTheme="minorBidi" w:cstheme="minorBidi"/>
          <w:sz w:val="22"/>
          <w:szCs w:val="22"/>
          <w:u w:val="single"/>
        </w:rPr>
      </w:pPr>
      <w:r w:rsidRPr="00FE5107">
        <w:rPr>
          <w:rFonts w:asciiTheme="minorBidi" w:hAnsiTheme="minorBidi" w:cstheme="minorBidi"/>
          <w:sz w:val="22"/>
          <w:szCs w:val="22"/>
          <w:rtl/>
        </w:rPr>
        <w:t xml:space="preserve">6. </w:t>
      </w:r>
      <w:r w:rsidRPr="00FE5107">
        <w:rPr>
          <w:rFonts w:asciiTheme="minorBidi" w:hAnsiTheme="minorBidi" w:cstheme="minorBidi"/>
          <w:sz w:val="22"/>
          <w:szCs w:val="22"/>
          <w:u w:val="single"/>
          <w:rtl/>
        </w:rPr>
        <w:t xml:space="preserve">השירותים שיינתנו על-ידי נותן השירותים </w:t>
      </w:r>
    </w:p>
    <w:p w:rsidR="00FE5107" w:rsidRPr="00FE5107" w:rsidRDefault="00FE5107" w:rsidP="00FE5107">
      <w:pPr>
        <w:rPr>
          <w:rFonts w:asciiTheme="minorBidi" w:hAnsiTheme="minorBidi" w:cstheme="minorBidi"/>
          <w:sz w:val="22"/>
          <w:szCs w:val="22"/>
          <w:rtl/>
        </w:rPr>
      </w:pPr>
      <w:r w:rsidRPr="00FE5107">
        <w:rPr>
          <w:rFonts w:asciiTheme="minorBidi" w:hAnsiTheme="minorBidi" w:cstheme="minorBidi"/>
          <w:sz w:val="22"/>
          <w:szCs w:val="22"/>
          <w:rtl/>
        </w:rPr>
        <w:t xml:space="preserve">    6.1. נותן השירותים מתחייב לספק את השירותים המפורטים בהסכם, במכרז ובהצעה, </w:t>
      </w:r>
    </w:p>
    <w:p w:rsidR="00FE5107" w:rsidRPr="00FE5107" w:rsidRDefault="00FE5107" w:rsidP="00FE5107">
      <w:pPr>
        <w:rPr>
          <w:rFonts w:asciiTheme="minorBidi" w:hAnsiTheme="minorBidi" w:cstheme="minorBidi"/>
          <w:sz w:val="22"/>
          <w:szCs w:val="22"/>
        </w:rPr>
      </w:pPr>
      <w:r w:rsidRPr="00FE5107">
        <w:rPr>
          <w:rFonts w:asciiTheme="minorBidi" w:hAnsiTheme="minorBidi" w:cstheme="minorBidi"/>
          <w:sz w:val="22"/>
          <w:szCs w:val="22"/>
          <w:rtl/>
        </w:rPr>
        <w:t xml:space="preserve">           בהתאם לדרישות המשרד. </w:t>
      </w:r>
    </w:p>
    <w:p w:rsidR="00FE5107" w:rsidRPr="00FE5107" w:rsidRDefault="00FE5107" w:rsidP="00FE5107">
      <w:pPr>
        <w:rPr>
          <w:rFonts w:asciiTheme="minorBidi" w:hAnsiTheme="minorBidi" w:cstheme="minorBidi"/>
          <w:sz w:val="22"/>
          <w:szCs w:val="22"/>
          <w:rtl/>
        </w:rPr>
      </w:pPr>
    </w:p>
    <w:p w:rsidR="00FE5107" w:rsidRPr="00FE5107" w:rsidRDefault="00FE5107" w:rsidP="00FE5107">
      <w:pPr>
        <w:rPr>
          <w:rFonts w:asciiTheme="minorBidi" w:hAnsiTheme="minorBidi" w:cstheme="minorBidi"/>
          <w:sz w:val="22"/>
          <w:szCs w:val="22"/>
          <w:rtl/>
        </w:rPr>
      </w:pPr>
      <w:r w:rsidRPr="00FE5107">
        <w:rPr>
          <w:rFonts w:asciiTheme="minorBidi" w:hAnsiTheme="minorBidi" w:cstheme="minorBidi"/>
          <w:sz w:val="22"/>
          <w:szCs w:val="22"/>
          <w:rtl/>
        </w:rPr>
        <w:t xml:space="preserve">    6.2. מוסכם ומוצהר בזאת כי המשרד יהיה רשאי לשנות, ללא צורך בהתייעצות או בהסכמת </w:t>
      </w:r>
    </w:p>
    <w:p w:rsidR="00FE5107" w:rsidRPr="00FE5107" w:rsidRDefault="00FE5107" w:rsidP="00FE5107">
      <w:pPr>
        <w:rPr>
          <w:rFonts w:asciiTheme="minorBidi" w:hAnsiTheme="minorBidi" w:cstheme="minorBidi"/>
          <w:sz w:val="22"/>
          <w:szCs w:val="22"/>
          <w:rtl/>
        </w:rPr>
      </w:pPr>
      <w:r w:rsidRPr="00FE5107">
        <w:rPr>
          <w:rFonts w:asciiTheme="minorBidi" w:hAnsiTheme="minorBidi" w:cstheme="minorBidi"/>
          <w:sz w:val="22"/>
          <w:szCs w:val="22"/>
          <w:rtl/>
        </w:rPr>
        <w:t xml:space="preserve">            נותן השירותים, את השירותים הנדרשים ובלבד שהשינוי לא ישנה באופן משמעותי את </w:t>
      </w:r>
    </w:p>
    <w:p w:rsidR="00FE5107" w:rsidRPr="00FE5107" w:rsidRDefault="00FE5107" w:rsidP="00FE5107">
      <w:pPr>
        <w:rPr>
          <w:rFonts w:asciiTheme="minorBidi" w:hAnsiTheme="minorBidi" w:cstheme="minorBidi"/>
          <w:sz w:val="22"/>
          <w:szCs w:val="22"/>
          <w:rtl/>
        </w:rPr>
      </w:pPr>
      <w:r w:rsidRPr="00FE5107">
        <w:rPr>
          <w:rFonts w:asciiTheme="minorBidi" w:hAnsiTheme="minorBidi" w:cstheme="minorBidi"/>
          <w:sz w:val="22"/>
          <w:szCs w:val="22"/>
          <w:rtl/>
        </w:rPr>
        <w:t xml:space="preserve">            העלות הכלכלית של מתן השירותים. </w:t>
      </w:r>
    </w:p>
    <w:p w:rsidR="00FE5107" w:rsidRPr="00FE5107" w:rsidRDefault="00FE5107" w:rsidP="00FE5107">
      <w:pPr>
        <w:rPr>
          <w:rFonts w:asciiTheme="minorBidi" w:hAnsiTheme="minorBidi" w:cstheme="minorBidi"/>
          <w:sz w:val="22"/>
          <w:szCs w:val="22"/>
          <w:rtl/>
        </w:rPr>
      </w:pPr>
    </w:p>
    <w:p w:rsidR="00FE5107" w:rsidRPr="00FE5107" w:rsidRDefault="00FE5107" w:rsidP="00FE5107">
      <w:pPr>
        <w:rPr>
          <w:rFonts w:asciiTheme="minorBidi" w:hAnsiTheme="minorBidi" w:cstheme="minorBidi"/>
          <w:sz w:val="22"/>
          <w:szCs w:val="22"/>
          <w:u w:val="single"/>
          <w:rtl/>
        </w:rPr>
      </w:pPr>
      <w:r w:rsidRPr="00FE5107">
        <w:rPr>
          <w:rFonts w:asciiTheme="minorBidi" w:hAnsiTheme="minorBidi" w:cstheme="minorBidi"/>
          <w:sz w:val="22"/>
          <w:szCs w:val="22"/>
          <w:rtl/>
        </w:rPr>
        <w:t xml:space="preserve">7. </w:t>
      </w:r>
      <w:r w:rsidRPr="00FE5107">
        <w:rPr>
          <w:rFonts w:asciiTheme="minorBidi" w:hAnsiTheme="minorBidi" w:cstheme="minorBidi"/>
          <w:sz w:val="22"/>
          <w:szCs w:val="22"/>
          <w:u w:val="single"/>
          <w:rtl/>
        </w:rPr>
        <w:t>פיקוח המשרד</w:t>
      </w:r>
    </w:p>
    <w:p w:rsidR="00FE5107" w:rsidRPr="00FE5107" w:rsidRDefault="00FE5107" w:rsidP="00FE5107">
      <w:pPr>
        <w:rPr>
          <w:rFonts w:asciiTheme="minorBidi" w:hAnsiTheme="minorBidi" w:cstheme="minorBidi"/>
          <w:sz w:val="22"/>
          <w:szCs w:val="22"/>
          <w:rtl/>
        </w:rPr>
      </w:pPr>
      <w:r w:rsidRPr="00FE5107">
        <w:rPr>
          <w:rFonts w:asciiTheme="minorBidi" w:hAnsiTheme="minorBidi" w:cstheme="minorBidi"/>
          <w:sz w:val="22"/>
          <w:szCs w:val="22"/>
          <w:rtl/>
        </w:rPr>
        <w:t xml:space="preserve">    7.1. נותן השירותים מתחייב לאפשר לנציג המשרד או מי שבא  מטעמו לבקר  פעולותיו, לפקח </w:t>
      </w:r>
    </w:p>
    <w:p w:rsidR="00FE5107" w:rsidRPr="00FE5107" w:rsidRDefault="00FE5107" w:rsidP="00FE5107">
      <w:pPr>
        <w:rPr>
          <w:rFonts w:asciiTheme="minorBidi" w:hAnsiTheme="minorBidi" w:cstheme="minorBidi"/>
          <w:sz w:val="22"/>
          <w:szCs w:val="22"/>
          <w:rtl/>
        </w:rPr>
      </w:pPr>
      <w:r w:rsidRPr="00FE5107">
        <w:rPr>
          <w:rFonts w:asciiTheme="minorBidi" w:hAnsiTheme="minorBidi" w:cstheme="minorBidi"/>
          <w:sz w:val="22"/>
          <w:szCs w:val="22"/>
          <w:rtl/>
        </w:rPr>
        <w:t xml:space="preserve">           על ביצוע המכרז, ההצעה וההסכם, לרבות  פיקוח על השירותים. </w:t>
      </w:r>
    </w:p>
    <w:p w:rsidR="00FE5107" w:rsidRPr="00FE5107" w:rsidRDefault="00FE5107" w:rsidP="00FE5107">
      <w:pPr>
        <w:rPr>
          <w:rFonts w:asciiTheme="minorBidi" w:hAnsiTheme="minorBidi" w:cstheme="minorBidi"/>
          <w:sz w:val="22"/>
          <w:szCs w:val="22"/>
          <w:rtl/>
        </w:rPr>
      </w:pPr>
    </w:p>
    <w:p w:rsidR="00FE5107" w:rsidRPr="00FE5107" w:rsidRDefault="00FE5107" w:rsidP="00FE5107">
      <w:pPr>
        <w:rPr>
          <w:rFonts w:asciiTheme="minorBidi" w:hAnsiTheme="minorBidi" w:cstheme="minorBidi"/>
          <w:sz w:val="22"/>
          <w:szCs w:val="22"/>
          <w:rtl/>
        </w:rPr>
      </w:pPr>
      <w:r w:rsidRPr="00FE5107">
        <w:rPr>
          <w:rFonts w:asciiTheme="minorBidi" w:hAnsiTheme="minorBidi" w:cstheme="minorBidi"/>
          <w:sz w:val="22"/>
          <w:szCs w:val="22"/>
          <w:rtl/>
        </w:rPr>
        <w:t xml:space="preserve">    7.2. נותן השירותים מתחייב להישמע להוראות המשרד בכל העניינים הקשורים במתן              </w:t>
      </w:r>
    </w:p>
    <w:p w:rsidR="00FE5107" w:rsidRPr="00FE5107" w:rsidRDefault="00FE5107" w:rsidP="00FE5107">
      <w:pPr>
        <w:rPr>
          <w:rFonts w:asciiTheme="minorBidi" w:hAnsiTheme="minorBidi" w:cstheme="minorBidi"/>
          <w:sz w:val="22"/>
          <w:szCs w:val="22"/>
          <w:rtl/>
        </w:rPr>
      </w:pPr>
      <w:r w:rsidRPr="00FE5107">
        <w:rPr>
          <w:rFonts w:asciiTheme="minorBidi" w:hAnsiTheme="minorBidi" w:cstheme="minorBidi"/>
          <w:sz w:val="22"/>
          <w:szCs w:val="22"/>
          <w:rtl/>
        </w:rPr>
        <w:t xml:space="preserve">           השירותים. </w:t>
      </w:r>
    </w:p>
    <w:p w:rsidR="00FE5107" w:rsidRPr="00FE5107" w:rsidRDefault="00FE5107" w:rsidP="00FE5107">
      <w:pPr>
        <w:rPr>
          <w:rFonts w:asciiTheme="minorBidi" w:hAnsiTheme="minorBidi" w:cstheme="minorBidi"/>
          <w:sz w:val="22"/>
          <w:szCs w:val="22"/>
          <w:rtl/>
        </w:rPr>
      </w:pPr>
    </w:p>
    <w:p w:rsidR="00FE5107" w:rsidRPr="00FE5107" w:rsidRDefault="00FE5107" w:rsidP="00FE5107">
      <w:pPr>
        <w:rPr>
          <w:rFonts w:asciiTheme="minorBidi" w:hAnsiTheme="minorBidi" w:cstheme="minorBidi"/>
          <w:sz w:val="22"/>
          <w:szCs w:val="22"/>
          <w:rtl/>
        </w:rPr>
      </w:pPr>
      <w:r w:rsidRPr="00FE5107">
        <w:rPr>
          <w:rFonts w:asciiTheme="minorBidi" w:hAnsiTheme="minorBidi" w:cstheme="minorBidi"/>
          <w:sz w:val="22"/>
          <w:szCs w:val="22"/>
          <w:rtl/>
        </w:rPr>
        <w:t xml:space="preserve">    7.3. מוסכם ומוצהר בזה כי כל זכות הניתנת על פי הסכם זה למשרד לפקח, להדריך או </w:t>
      </w:r>
    </w:p>
    <w:p w:rsidR="00FE5107" w:rsidRPr="00FE5107" w:rsidRDefault="00FE5107" w:rsidP="00FE5107">
      <w:pPr>
        <w:rPr>
          <w:rFonts w:asciiTheme="minorBidi" w:hAnsiTheme="minorBidi" w:cstheme="minorBidi"/>
          <w:sz w:val="22"/>
          <w:szCs w:val="22"/>
          <w:rtl/>
        </w:rPr>
      </w:pPr>
      <w:r w:rsidRPr="00FE5107">
        <w:rPr>
          <w:rFonts w:asciiTheme="minorBidi" w:hAnsiTheme="minorBidi" w:cstheme="minorBidi"/>
          <w:sz w:val="22"/>
          <w:szCs w:val="22"/>
          <w:rtl/>
        </w:rPr>
        <w:t xml:space="preserve">           להורות לנותן השירותים, הנם אמצעי להבטיח ביצוע הוראות ההסכם במלואו.</w:t>
      </w:r>
    </w:p>
    <w:p w:rsidR="00FE5107" w:rsidRPr="00FE5107" w:rsidRDefault="00FE5107" w:rsidP="00FE5107">
      <w:pPr>
        <w:rPr>
          <w:rFonts w:asciiTheme="minorBidi" w:hAnsiTheme="minorBidi" w:cstheme="minorBidi"/>
          <w:sz w:val="22"/>
          <w:szCs w:val="22"/>
          <w:rtl/>
        </w:rPr>
      </w:pPr>
    </w:p>
    <w:p w:rsidR="00FE5107" w:rsidRPr="00FE5107" w:rsidRDefault="00FE5107" w:rsidP="00FE5107">
      <w:pPr>
        <w:rPr>
          <w:rFonts w:asciiTheme="minorBidi" w:hAnsiTheme="minorBidi" w:cstheme="minorBidi"/>
          <w:sz w:val="22"/>
          <w:szCs w:val="22"/>
        </w:rPr>
      </w:pPr>
    </w:p>
    <w:p w:rsidR="00FE5107" w:rsidRPr="00FE5107" w:rsidRDefault="00FE5107" w:rsidP="00FE5107">
      <w:pPr>
        <w:rPr>
          <w:rFonts w:asciiTheme="minorBidi" w:hAnsiTheme="minorBidi" w:cstheme="minorBidi"/>
          <w:sz w:val="22"/>
          <w:szCs w:val="22"/>
          <w:u w:val="single"/>
          <w:rtl/>
        </w:rPr>
      </w:pPr>
      <w:r w:rsidRPr="00FE5107">
        <w:rPr>
          <w:rFonts w:asciiTheme="minorBidi" w:hAnsiTheme="minorBidi" w:cstheme="minorBidi"/>
          <w:sz w:val="22"/>
          <w:szCs w:val="22"/>
          <w:rtl/>
        </w:rPr>
        <w:t xml:space="preserve">8. </w:t>
      </w:r>
      <w:r w:rsidRPr="00FE5107">
        <w:rPr>
          <w:rFonts w:asciiTheme="minorBidi" w:hAnsiTheme="minorBidi" w:cstheme="minorBidi"/>
          <w:sz w:val="22"/>
          <w:szCs w:val="22"/>
          <w:u w:val="single"/>
          <w:rtl/>
        </w:rPr>
        <w:t>העסקת עובדים וקבלני משנה</w:t>
      </w:r>
    </w:p>
    <w:p w:rsidR="00FE5107" w:rsidRPr="00FE5107" w:rsidRDefault="00FE5107" w:rsidP="00FE5107">
      <w:pPr>
        <w:rPr>
          <w:rFonts w:asciiTheme="minorBidi" w:hAnsiTheme="minorBidi" w:cstheme="minorBidi"/>
          <w:sz w:val="22"/>
          <w:szCs w:val="22"/>
          <w:rtl/>
        </w:rPr>
      </w:pPr>
      <w:r w:rsidRPr="00FE5107">
        <w:rPr>
          <w:rFonts w:asciiTheme="minorBidi" w:hAnsiTheme="minorBidi" w:cstheme="minorBidi"/>
          <w:sz w:val="22"/>
          <w:szCs w:val="22"/>
          <w:rtl/>
        </w:rPr>
        <w:t>8.1. הקבלן ישלם לעובדים המועסקים על ידו בקשר לביצועו של חוזה זה כל תשלום או זכות המגיעים</w:t>
      </w:r>
      <w:r w:rsidRPr="00FE5107">
        <w:rPr>
          <w:rFonts w:asciiTheme="minorBidi" w:hAnsiTheme="minorBidi" w:cstheme="minorBidi"/>
          <w:sz w:val="22"/>
          <w:szCs w:val="22"/>
          <w:rtl/>
        </w:rPr>
        <w:br/>
        <w:t xml:space="preserve">         להם על פי כל דין, הסכם קיבוצי או צו הרחבה החלים עליהם וכן על פי הוראות חוזה זה. </w:t>
      </w:r>
      <w:r w:rsidRPr="00FE5107">
        <w:rPr>
          <w:rFonts w:asciiTheme="minorBidi" w:hAnsiTheme="minorBidi" w:cstheme="minorBidi"/>
          <w:sz w:val="22"/>
          <w:szCs w:val="22"/>
          <w:rtl/>
        </w:rPr>
        <w:lastRenderedPageBreak/>
        <w:t xml:space="preserve">הפרת </w:t>
      </w:r>
      <w:r w:rsidRPr="00FE5107">
        <w:rPr>
          <w:rFonts w:asciiTheme="minorBidi" w:hAnsiTheme="minorBidi" w:cstheme="minorBidi"/>
          <w:sz w:val="22"/>
          <w:szCs w:val="22"/>
          <w:rtl/>
        </w:rPr>
        <w:br/>
        <w:t xml:space="preserve">         סעיף זה מהווה הפרה יסודית של החוזה ועילה לביטולו </w:t>
      </w:r>
      <w:proofErr w:type="spellStart"/>
      <w:r w:rsidRPr="00FE5107">
        <w:rPr>
          <w:rFonts w:asciiTheme="minorBidi" w:hAnsiTheme="minorBidi" w:cstheme="minorBidi"/>
          <w:sz w:val="22"/>
          <w:szCs w:val="22"/>
          <w:rtl/>
        </w:rPr>
        <w:t>המיידי</w:t>
      </w:r>
      <w:proofErr w:type="spellEnd"/>
      <w:r w:rsidRPr="00FE5107">
        <w:rPr>
          <w:rFonts w:asciiTheme="minorBidi" w:hAnsiTheme="minorBidi" w:cstheme="minorBidi"/>
          <w:sz w:val="22"/>
          <w:szCs w:val="22"/>
          <w:rtl/>
        </w:rPr>
        <w:t xml:space="preserve">. </w:t>
      </w:r>
    </w:p>
    <w:p w:rsidR="00FE5107" w:rsidRPr="00FE5107" w:rsidRDefault="00FE5107" w:rsidP="00FE5107">
      <w:pPr>
        <w:rPr>
          <w:rFonts w:asciiTheme="minorBidi" w:hAnsiTheme="minorBidi" w:cstheme="minorBidi"/>
          <w:sz w:val="22"/>
          <w:szCs w:val="22"/>
          <w:rtl/>
        </w:rPr>
      </w:pPr>
      <w:r w:rsidRPr="00FE5107">
        <w:rPr>
          <w:rFonts w:asciiTheme="minorBidi" w:hAnsiTheme="minorBidi" w:cstheme="minorBidi"/>
          <w:sz w:val="22"/>
          <w:szCs w:val="22"/>
          <w:rtl/>
        </w:rPr>
        <w:t xml:space="preserve">8.2. הקבלן מתחייב, במידת הצורך, להסדיר את יחסי העבודה בינו לבין העובדים המועסקים על ידו לצורך חוזה זה בהסכם העסקה התואם את דרישות חוזה זה. הפרת סעיף זה מהווה הפרה יסודית של החוזה ועילה לביטולו </w:t>
      </w:r>
      <w:proofErr w:type="spellStart"/>
      <w:r w:rsidRPr="00FE5107">
        <w:rPr>
          <w:rFonts w:asciiTheme="minorBidi" w:hAnsiTheme="minorBidi" w:cstheme="minorBidi"/>
          <w:sz w:val="22"/>
          <w:szCs w:val="22"/>
          <w:rtl/>
        </w:rPr>
        <w:t>המיידי</w:t>
      </w:r>
      <w:proofErr w:type="spellEnd"/>
      <w:r w:rsidRPr="00FE5107">
        <w:rPr>
          <w:rFonts w:asciiTheme="minorBidi" w:hAnsiTheme="minorBidi" w:cstheme="minorBidi"/>
          <w:sz w:val="22"/>
          <w:szCs w:val="22"/>
          <w:rtl/>
        </w:rPr>
        <w:t>.</w:t>
      </w:r>
    </w:p>
    <w:p w:rsidR="00FE5107" w:rsidRPr="00FE5107" w:rsidRDefault="00FE5107" w:rsidP="00FE5107">
      <w:pPr>
        <w:rPr>
          <w:rFonts w:asciiTheme="minorBidi" w:hAnsiTheme="minorBidi" w:cstheme="minorBidi"/>
          <w:sz w:val="22"/>
          <w:szCs w:val="22"/>
          <w:rtl/>
        </w:rPr>
      </w:pPr>
      <w:r w:rsidRPr="00FE5107">
        <w:rPr>
          <w:rFonts w:asciiTheme="minorBidi" w:hAnsiTheme="minorBidi" w:cstheme="minorBidi"/>
          <w:sz w:val="22"/>
          <w:szCs w:val="22"/>
          <w:rtl/>
        </w:rPr>
        <w:t>8.3.הקבלן ימסור לכל עובד על פי חוזה זה תלוש שכר חודשי בהתאם לתיקון מס' 24 ל</w:t>
      </w:r>
      <w:hyperlink r:id="rId5" w:history="1">
        <w:r w:rsidRPr="00FE5107">
          <w:rPr>
            <w:rFonts w:asciiTheme="minorBidi" w:hAnsiTheme="minorBidi" w:cstheme="minorBidi"/>
            <w:sz w:val="22"/>
            <w:szCs w:val="22"/>
            <w:rtl/>
          </w:rPr>
          <w:t>חוק הגנת השכר, תשי"ח-1958</w:t>
        </w:r>
      </w:hyperlink>
      <w:r w:rsidRPr="00FE5107">
        <w:rPr>
          <w:rFonts w:asciiTheme="minorBidi" w:hAnsiTheme="minorBidi" w:cstheme="minorBidi"/>
          <w:sz w:val="22"/>
          <w:szCs w:val="22"/>
          <w:rtl/>
        </w:rPr>
        <w:t xml:space="preserve">. אם נמנע עובד מלאסוף את תלוש השכר שלו, ישלח לו אותו הקבלן בדואר. </w:t>
      </w:r>
    </w:p>
    <w:p w:rsidR="00FE5107" w:rsidRPr="00FE5107" w:rsidRDefault="00FE5107" w:rsidP="00FE5107">
      <w:pPr>
        <w:rPr>
          <w:rFonts w:asciiTheme="minorBidi" w:hAnsiTheme="minorBidi" w:cstheme="minorBidi"/>
          <w:sz w:val="22"/>
          <w:szCs w:val="22"/>
          <w:rtl/>
        </w:rPr>
      </w:pPr>
      <w:r w:rsidRPr="00FE5107">
        <w:rPr>
          <w:rFonts w:asciiTheme="minorBidi" w:hAnsiTheme="minorBidi" w:cstheme="minorBidi"/>
          <w:sz w:val="22"/>
          <w:szCs w:val="22"/>
          <w:rtl/>
        </w:rPr>
        <w:t xml:space="preserve">8.4. הקבלן ימציא לכל עובדיו הודעה לפי </w:t>
      </w:r>
      <w:hyperlink r:id="rId6" w:history="1">
        <w:r w:rsidRPr="00FE5107">
          <w:rPr>
            <w:rFonts w:asciiTheme="minorBidi" w:hAnsiTheme="minorBidi" w:cstheme="minorBidi"/>
            <w:sz w:val="22"/>
            <w:szCs w:val="22"/>
            <w:rtl/>
          </w:rPr>
          <w:t>חוק הודעה לעובד (תנאי עבודה), תשס"ב-2002</w:t>
        </w:r>
      </w:hyperlink>
      <w:r w:rsidRPr="00FE5107">
        <w:rPr>
          <w:rFonts w:asciiTheme="minorBidi" w:hAnsiTheme="minorBidi" w:cstheme="minorBidi"/>
          <w:sz w:val="22"/>
          <w:szCs w:val="22"/>
          <w:rtl/>
        </w:rPr>
        <w:t xml:space="preserve">. לעובד שאינו קורא עברית תומצא הודעה לעיון בשפה המובנת לו. תנאי לתחילת ההתקשרות יהיה המצאת טופס הכולל את פרטי העובדים שקיבלו את ההודעה, וכן הצהרה כי העובד קיבל את ההודעה, קרא אותה והבין את תוכנה, וזאת בצירוף נוסח ההודעה שנמסרה לעובד או נוסח ההודעה המעודכנת לעובד. </w:t>
      </w:r>
    </w:p>
    <w:p w:rsidR="00FE5107" w:rsidRPr="00FE5107" w:rsidRDefault="00FE5107" w:rsidP="00FE5107">
      <w:pPr>
        <w:rPr>
          <w:rFonts w:asciiTheme="minorBidi" w:hAnsiTheme="minorBidi" w:cstheme="minorBidi"/>
          <w:sz w:val="22"/>
          <w:szCs w:val="22"/>
          <w:rtl/>
        </w:rPr>
      </w:pPr>
      <w:r w:rsidRPr="00FE5107">
        <w:rPr>
          <w:rFonts w:asciiTheme="minorBidi" w:hAnsiTheme="minorBidi" w:cstheme="minorBidi"/>
          <w:sz w:val="22"/>
          <w:szCs w:val="22"/>
          <w:rtl/>
        </w:rPr>
        <w:t xml:space="preserve">8.5. אחת לחצי שנה ימציא הקבלן אישור על עמידתו בכל החובות והתשלומים החלים עליו לפי חוקי העבודה ולפי הסכם ההתקשרות כלפי עובדיו המוצבים באתרי המשרד ובמתקניו. על האישור להיות חתום בידי מורשה חתימה מטעם קבלן השירותים ועל ידי רואה חשבון. </w:t>
      </w:r>
    </w:p>
    <w:p w:rsidR="00FE5107" w:rsidRPr="00FE5107" w:rsidRDefault="00FE5107" w:rsidP="00FE5107">
      <w:pPr>
        <w:rPr>
          <w:rFonts w:asciiTheme="minorBidi" w:hAnsiTheme="minorBidi" w:cstheme="minorBidi"/>
          <w:sz w:val="22"/>
          <w:szCs w:val="22"/>
          <w:rtl/>
        </w:rPr>
      </w:pPr>
      <w:r w:rsidRPr="00FE5107">
        <w:rPr>
          <w:rFonts w:asciiTheme="minorBidi" w:hAnsiTheme="minorBidi" w:cstheme="minorBidi"/>
          <w:sz w:val="22"/>
          <w:szCs w:val="22"/>
          <w:rtl/>
        </w:rPr>
        <w:t>8.6. הקבלן יבטח את עובדיו בביטוח פנסיוני התואם את הקבוע ב</w:t>
      </w:r>
      <w:hyperlink r:id="rId7" w:history="1">
        <w:r w:rsidRPr="00FE5107">
          <w:rPr>
            <w:rFonts w:asciiTheme="minorBidi" w:hAnsiTheme="minorBidi" w:cstheme="minorBidi"/>
            <w:sz w:val="22"/>
            <w:szCs w:val="22"/>
            <w:rtl/>
          </w:rPr>
          <w:t>צו הה</w:t>
        </w:r>
        <w:r w:rsidRPr="00FE5107">
          <w:rPr>
            <w:rFonts w:asciiTheme="minorBidi" w:hAnsiTheme="minorBidi" w:cstheme="minorBidi"/>
            <w:sz w:val="22"/>
            <w:szCs w:val="22"/>
            <w:rtl/>
          </w:rPr>
          <w:t>ר</w:t>
        </w:r>
        <w:r w:rsidRPr="00FE5107">
          <w:rPr>
            <w:rFonts w:asciiTheme="minorBidi" w:hAnsiTheme="minorBidi" w:cstheme="minorBidi"/>
            <w:sz w:val="22"/>
            <w:szCs w:val="22"/>
            <w:rtl/>
          </w:rPr>
          <w:t>חבה לביטוח פנסיוני מקיף במשק לפי חוק הסכמים קיבוציים, תשי"ז-1957</w:t>
        </w:r>
      </w:hyperlink>
      <w:r w:rsidRPr="00FE5107">
        <w:rPr>
          <w:rFonts w:asciiTheme="minorBidi" w:hAnsiTheme="minorBidi" w:cstheme="minorBidi"/>
          <w:sz w:val="22"/>
          <w:szCs w:val="22"/>
          <w:rtl/>
        </w:rPr>
        <w:t>, (</w:t>
      </w:r>
      <w:proofErr w:type="spellStart"/>
      <w:r w:rsidRPr="00FE5107">
        <w:rPr>
          <w:rFonts w:asciiTheme="minorBidi" w:hAnsiTheme="minorBidi" w:cstheme="minorBidi"/>
          <w:sz w:val="22"/>
          <w:szCs w:val="22"/>
          <w:rtl/>
        </w:rPr>
        <w:t>י"פ</w:t>
      </w:r>
      <w:proofErr w:type="spellEnd"/>
      <w:r w:rsidRPr="00FE5107">
        <w:rPr>
          <w:rFonts w:asciiTheme="minorBidi" w:hAnsiTheme="minorBidi" w:cstheme="minorBidi"/>
          <w:sz w:val="22"/>
          <w:szCs w:val="22"/>
          <w:rtl/>
        </w:rPr>
        <w:t xml:space="preserve"> 5772 (29.1.08), 1736 (להלן: "צו ההרחבה"), בשינויים שיפורטו להלן:</w:t>
      </w:r>
    </w:p>
    <w:p w:rsidR="00FE5107" w:rsidRPr="00FE5107" w:rsidRDefault="00FE5107" w:rsidP="00FE5107">
      <w:pPr>
        <w:rPr>
          <w:rFonts w:asciiTheme="minorBidi" w:hAnsiTheme="minorBidi" w:cstheme="minorBidi"/>
          <w:sz w:val="22"/>
          <w:szCs w:val="22"/>
          <w:rtl/>
        </w:rPr>
      </w:pPr>
      <w:r w:rsidRPr="00FE5107">
        <w:rPr>
          <w:rFonts w:asciiTheme="minorBidi" w:hAnsiTheme="minorBidi" w:cstheme="minorBidi"/>
          <w:sz w:val="22"/>
          <w:szCs w:val="22"/>
          <w:rtl/>
        </w:rPr>
        <w:tab/>
        <w:t xml:space="preserve">8.6.1 על הקבלן לא יחולו הסייגים הקבועים בסעיף 4.א.1) – 5) לצו ההרחבה. </w:t>
      </w:r>
    </w:p>
    <w:p w:rsidR="00FE5107" w:rsidRPr="00FE5107" w:rsidRDefault="00FE5107" w:rsidP="00FE5107">
      <w:pPr>
        <w:rPr>
          <w:rFonts w:asciiTheme="minorBidi" w:hAnsiTheme="minorBidi" w:cstheme="minorBidi"/>
          <w:sz w:val="22"/>
          <w:szCs w:val="22"/>
        </w:rPr>
      </w:pPr>
      <w:r w:rsidRPr="00FE5107">
        <w:rPr>
          <w:rFonts w:asciiTheme="minorBidi" w:hAnsiTheme="minorBidi" w:cstheme="minorBidi"/>
          <w:sz w:val="22"/>
          <w:szCs w:val="22"/>
          <w:rtl/>
        </w:rPr>
        <w:t xml:space="preserve">      8.6.2 על אף האמור בצו ההרחבה (ובעיקר בסעיף 6.ד. לצו) שיעור ההפרשות מהשכר הפנסיוני לקופה אישית על שם העובד אשר בו </w:t>
      </w:r>
      <w:proofErr w:type="spellStart"/>
      <w:r w:rsidRPr="00FE5107">
        <w:rPr>
          <w:rFonts w:asciiTheme="minorBidi" w:hAnsiTheme="minorBidi" w:cstheme="minorBidi"/>
          <w:sz w:val="22"/>
          <w:szCs w:val="22"/>
          <w:rtl/>
        </w:rPr>
        <w:t>מחוייב</w:t>
      </w:r>
      <w:proofErr w:type="spellEnd"/>
      <w:r w:rsidRPr="00FE5107">
        <w:rPr>
          <w:rFonts w:asciiTheme="minorBidi" w:hAnsiTheme="minorBidi" w:cstheme="minorBidi"/>
          <w:sz w:val="22"/>
          <w:szCs w:val="22"/>
          <w:rtl/>
        </w:rPr>
        <w:t xml:space="preserve"> הקבלן החל מיום העסקת העובד לצורך ביצוע ההתקשרות</w:t>
      </w:r>
      <w:r w:rsidRPr="00FE5107" w:rsidDel="003C7501">
        <w:rPr>
          <w:rFonts w:asciiTheme="minorBidi" w:hAnsiTheme="minorBidi" w:cstheme="minorBidi"/>
          <w:sz w:val="22"/>
          <w:szCs w:val="22"/>
          <w:rtl/>
        </w:rPr>
        <w:t xml:space="preserve"> </w:t>
      </w:r>
      <w:r w:rsidRPr="00FE5107">
        <w:rPr>
          <w:rFonts w:asciiTheme="minorBidi" w:hAnsiTheme="minorBidi" w:cstheme="minorBidi"/>
          <w:sz w:val="22"/>
          <w:szCs w:val="22"/>
          <w:rtl/>
        </w:rPr>
        <w:t>יהיה כדלקמן:</w:t>
      </w:r>
      <w:r w:rsidRPr="00FE5107">
        <w:rPr>
          <w:rFonts w:asciiTheme="minorBidi" w:hAnsiTheme="minorBidi" w:cstheme="minorBidi"/>
          <w:sz w:val="22"/>
          <w:szCs w:val="22"/>
          <w:rtl/>
        </w:rPr>
        <w:br/>
      </w:r>
    </w:p>
    <w:tbl>
      <w:tblPr>
        <w:bidiVisual/>
        <w:tblW w:w="7028" w:type="dxa"/>
        <w:tblInd w:w="18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9"/>
        <w:gridCol w:w="1647"/>
        <w:gridCol w:w="2517"/>
        <w:gridCol w:w="1085"/>
      </w:tblGrid>
      <w:tr w:rsidR="00FE5107" w:rsidRPr="00FE5107" w:rsidTr="00AA7E6C">
        <w:tc>
          <w:tcPr>
            <w:tcW w:w="1779" w:type="dxa"/>
            <w:tcBorders>
              <w:top w:val="single" w:sz="4" w:space="0" w:color="auto"/>
              <w:left w:val="single" w:sz="4" w:space="0" w:color="auto"/>
              <w:bottom w:val="single" w:sz="4" w:space="0" w:color="auto"/>
              <w:right w:val="single" w:sz="4" w:space="0" w:color="auto"/>
            </w:tcBorders>
            <w:shd w:val="clear" w:color="auto" w:fill="E6E6E6"/>
          </w:tcPr>
          <w:p w:rsidR="00FE5107" w:rsidRPr="00FE5107" w:rsidRDefault="00FE5107" w:rsidP="00FE5107">
            <w:pPr>
              <w:rPr>
                <w:rFonts w:asciiTheme="minorBidi" w:hAnsiTheme="minorBidi" w:cstheme="minorBidi"/>
                <w:sz w:val="22"/>
                <w:szCs w:val="22"/>
              </w:rPr>
            </w:pPr>
            <w:r w:rsidRPr="00FE5107">
              <w:rPr>
                <w:rFonts w:asciiTheme="minorBidi" w:hAnsiTheme="minorBidi" w:cstheme="minorBidi"/>
                <w:sz w:val="22"/>
                <w:szCs w:val="22"/>
                <w:rtl/>
              </w:rPr>
              <w:t>הפרשות המעביד</w:t>
            </w:r>
          </w:p>
        </w:tc>
        <w:tc>
          <w:tcPr>
            <w:tcW w:w="1647" w:type="dxa"/>
            <w:tcBorders>
              <w:top w:val="single" w:sz="4" w:space="0" w:color="auto"/>
              <w:left w:val="single" w:sz="4" w:space="0" w:color="auto"/>
              <w:bottom w:val="single" w:sz="4" w:space="0" w:color="auto"/>
              <w:right w:val="single" w:sz="4" w:space="0" w:color="auto"/>
            </w:tcBorders>
            <w:shd w:val="clear" w:color="auto" w:fill="E6E6E6"/>
          </w:tcPr>
          <w:p w:rsidR="00FE5107" w:rsidRPr="00FE5107" w:rsidRDefault="00FE5107" w:rsidP="00FE5107">
            <w:pPr>
              <w:rPr>
                <w:rFonts w:asciiTheme="minorBidi" w:hAnsiTheme="minorBidi" w:cstheme="minorBidi"/>
                <w:sz w:val="22"/>
                <w:szCs w:val="22"/>
              </w:rPr>
            </w:pPr>
            <w:r w:rsidRPr="00FE5107">
              <w:rPr>
                <w:rFonts w:asciiTheme="minorBidi" w:hAnsiTheme="minorBidi" w:cstheme="minorBidi"/>
                <w:sz w:val="22"/>
                <w:szCs w:val="22"/>
                <w:rtl/>
              </w:rPr>
              <w:t>הפרשות העובד</w:t>
            </w:r>
          </w:p>
        </w:tc>
        <w:tc>
          <w:tcPr>
            <w:tcW w:w="2517" w:type="dxa"/>
            <w:tcBorders>
              <w:top w:val="single" w:sz="4" w:space="0" w:color="auto"/>
              <w:left w:val="single" w:sz="4" w:space="0" w:color="auto"/>
              <w:bottom w:val="single" w:sz="4" w:space="0" w:color="auto"/>
              <w:right w:val="single" w:sz="4" w:space="0" w:color="auto"/>
            </w:tcBorders>
            <w:shd w:val="clear" w:color="auto" w:fill="E6E6E6"/>
          </w:tcPr>
          <w:p w:rsidR="00FE5107" w:rsidRPr="00FE5107" w:rsidRDefault="00FE5107" w:rsidP="00FE5107">
            <w:pPr>
              <w:rPr>
                <w:rFonts w:asciiTheme="minorBidi" w:hAnsiTheme="minorBidi" w:cstheme="minorBidi"/>
                <w:sz w:val="22"/>
                <w:szCs w:val="22"/>
              </w:rPr>
            </w:pPr>
            <w:r w:rsidRPr="00FE5107">
              <w:rPr>
                <w:rFonts w:asciiTheme="minorBidi" w:hAnsiTheme="minorBidi" w:cstheme="minorBidi"/>
                <w:sz w:val="22"/>
                <w:szCs w:val="22"/>
                <w:rtl/>
              </w:rPr>
              <w:t>הפרשות המעביד לפיצויים</w:t>
            </w:r>
          </w:p>
        </w:tc>
        <w:tc>
          <w:tcPr>
            <w:tcW w:w="1085" w:type="dxa"/>
            <w:tcBorders>
              <w:top w:val="single" w:sz="4" w:space="0" w:color="auto"/>
              <w:left w:val="single" w:sz="4" w:space="0" w:color="auto"/>
              <w:bottom w:val="single" w:sz="4" w:space="0" w:color="auto"/>
              <w:right w:val="single" w:sz="4" w:space="0" w:color="auto"/>
            </w:tcBorders>
            <w:shd w:val="clear" w:color="auto" w:fill="E6E6E6"/>
          </w:tcPr>
          <w:p w:rsidR="00FE5107" w:rsidRPr="00FE5107" w:rsidRDefault="00FE5107" w:rsidP="00FE5107">
            <w:pPr>
              <w:rPr>
                <w:rFonts w:asciiTheme="minorBidi" w:hAnsiTheme="minorBidi" w:cstheme="minorBidi"/>
                <w:sz w:val="22"/>
                <w:szCs w:val="22"/>
              </w:rPr>
            </w:pPr>
            <w:r w:rsidRPr="00FE5107">
              <w:rPr>
                <w:rFonts w:asciiTheme="minorBidi" w:hAnsiTheme="minorBidi" w:cstheme="minorBidi"/>
                <w:sz w:val="22"/>
                <w:szCs w:val="22"/>
                <w:rtl/>
              </w:rPr>
              <w:t xml:space="preserve">סה"כ </w:t>
            </w:r>
          </w:p>
        </w:tc>
      </w:tr>
      <w:tr w:rsidR="00FE5107" w:rsidRPr="00FE5107" w:rsidTr="00AA7E6C">
        <w:tc>
          <w:tcPr>
            <w:tcW w:w="1779" w:type="dxa"/>
            <w:tcBorders>
              <w:top w:val="single" w:sz="4" w:space="0" w:color="auto"/>
              <w:left w:val="single" w:sz="4" w:space="0" w:color="auto"/>
              <w:bottom w:val="single" w:sz="4" w:space="0" w:color="auto"/>
              <w:right w:val="single" w:sz="4" w:space="0" w:color="auto"/>
            </w:tcBorders>
          </w:tcPr>
          <w:p w:rsidR="00FE5107" w:rsidRPr="00FE5107" w:rsidRDefault="00FE5107" w:rsidP="00FE5107">
            <w:pPr>
              <w:rPr>
                <w:rFonts w:asciiTheme="minorBidi" w:hAnsiTheme="minorBidi" w:cstheme="minorBidi"/>
                <w:sz w:val="22"/>
                <w:szCs w:val="22"/>
              </w:rPr>
            </w:pPr>
            <w:r w:rsidRPr="00FE5107">
              <w:rPr>
                <w:rFonts w:asciiTheme="minorBidi" w:hAnsiTheme="minorBidi" w:cstheme="minorBidi"/>
                <w:sz w:val="22"/>
                <w:szCs w:val="22"/>
                <w:rtl/>
              </w:rPr>
              <w:t>6%</w:t>
            </w:r>
          </w:p>
        </w:tc>
        <w:tc>
          <w:tcPr>
            <w:tcW w:w="1647" w:type="dxa"/>
            <w:tcBorders>
              <w:top w:val="single" w:sz="4" w:space="0" w:color="auto"/>
              <w:left w:val="single" w:sz="4" w:space="0" w:color="auto"/>
              <w:bottom w:val="single" w:sz="4" w:space="0" w:color="auto"/>
              <w:right w:val="single" w:sz="4" w:space="0" w:color="auto"/>
            </w:tcBorders>
          </w:tcPr>
          <w:p w:rsidR="00FE5107" w:rsidRPr="00FE5107" w:rsidRDefault="00FE5107" w:rsidP="00FE5107">
            <w:pPr>
              <w:rPr>
                <w:rFonts w:asciiTheme="minorBidi" w:hAnsiTheme="minorBidi" w:cstheme="minorBidi"/>
                <w:sz w:val="22"/>
                <w:szCs w:val="22"/>
              </w:rPr>
            </w:pPr>
            <w:r w:rsidRPr="00FE5107">
              <w:rPr>
                <w:rFonts w:asciiTheme="minorBidi" w:hAnsiTheme="minorBidi" w:cstheme="minorBidi"/>
                <w:sz w:val="22"/>
                <w:szCs w:val="22"/>
                <w:rtl/>
              </w:rPr>
              <w:t>5.5%</w:t>
            </w:r>
          </w:p>
        </w:tc>
        <w:tc>
          <w:tcPr>
            <w:tcW w:w="2517" w:type="dxa"/>
            <w:tcBorders>
              <w:top w:val="single" w:sz="4" w:space="0" w:color="auto"/>
              <w:left w:val="single" w:sz="4" w:space="0" w:color="auto"/>
              <w:bottom w:val="single" w:sz="4" w:space="0" w:color="auto"/>
              <w:right w:val="single" w:sz="4" w:space="0" w:color="auto"/>
            </w:tcBorders>
          </w:tcPr>
          <w:p w:rsidR="00FE5107" w:rsidRPr="00FE5107" w:rsidRDefault="00FE5107" w:rsidP="00FE5107">
            <w:pPr>
              <w:rPr>
                <w:rFonts w:asciiTheme="minorBidi" w:hAnsiTheme="minorBidi" w:cstheme="minorBidi"/>
                <w:sz w:val="22"/>
                <w:szCs w:val="22"/>
              </w:rPr>
            </w:pPr>
            <w:r w:rsidRPr="00FE5107">
              <w:rPr>
                <w:rFonts w:asciiTheme="minorBidi" w:hAnsiTheme="minorBidi" w:cstheme="minorBidi"/>
                <w:sz w:val="22"/>
                <w:szCs w:val="22"/>
                <w:rtl/>
              </w:rPr>
              <w:t>8.33%</w:t>
            </w:r>
          </w:p>
        </w:tc>
        <w:tc>
          <w:tcPr>
            <w:tcW w:w="1085" w:type="dxa"/>
            <w:tcBorders>
              <w:top w:val="single" w:sz="4" w:space="0" w:color="auto"/>
              <w:left w:val="single" w:sz="4" w:space="0" w:color="auto"/>
              <w:bottom w:val="single" w:sz="4" w:space="0" w:color="auto"/>
              <w:right w:val="single" w:sz="4" w:space="0" w:color="auto"/>
            </w:tcBorders>
          </w:tcPr>
          <w:p w:rsidR="00FE5107" w:rsidRPr="00FE5107" w:rsidRDefault="00FE5107" w:rsidP="00FE5107">
            <w:pPr>
              <w:rPr>
                <w:rFonts w:asciiTheme="minorBidi" w:hAnsiTheme="minorBidi" w:cstheme="minorBidi"/>
                <w:sz w:val="22"/>
                <w:szCs w:val="22"/>
              </w:rPr>
            </w:pPr>
            <w:r w:rsidRPr="00FE5107">
              <w:rPr>
                <w:rFonts w:asciiTheme="minorBidi" w:hAnsiTheme="minorBidi" w:cstheme="minorBidi"/>
                <w:sz w:val="22"/>
                <w:szCs w:val="22"/>
                <w:rtl/>
              </w:rPr>
              <w:t>19.83%</w:t>
            </w:r>
          </w:p>
        </w:tc>
      </w:tr>
    </w:tbl>
    <w:p w:rsidR="00FE5107" w:rsidRPr="00FE5107" w:rsidRDefault="00FE5107" w:rsidP="00FE5107">
      <w:pPr>
        <w:rPr>
          <w:rFonts w:asciiTheme="minorBidi" w:hAnsiTheme="minorBidi" w:cstheme="minorBidi"/>
          <w:sz w:val="22"/>
          <w:szCs w:val="22"/>
          <w:rtl/>
        </w:rPr>
      </w:pPr>
      <w:r w:rsidRPr="00FE5107">
        <w:rPr>
          <w:rFonts w:asciiTheme="minorBidi" w:hAnsiTheme="minorBidi" w:cstheme="minorBidi"/>
          <w:sz w:val="22"/>
          <w:szCs w:val="22"/>
          <w:rtl/>
        </w:rPr>
        <w:t xml:space="preserve">       8.6.3 על אף האמור בסעיפים 3.א.1) ו- 6.ה. – 6.ז. לצו ההרחבה:</w:t>
      </w:r>
    </w:p>
    <w:p w:rsidR="00FE5107" w:rsidRPr="00FE5107" w:rsidRDefault="00FE5107" w:rsidP="00FE5107">
      <w:pPr>
        <w:rPr>
          <w:rFonts w:asciiTheme="minorBidi" w:hAnsiTheme="minorBidi" w:cstheme="minorBidi"/>
          <w:sz w:val="22"/>
          <w:szCs w:val="22"/>
          <w:rtl/>
        </w:rPr>
      </w:pPr>
      <w:r w:rsidRPr="00FE5107">
        <w:rPr>
          <w:rFonts w:asciiTheme="minorBidi" w:hAnsiTheme="minorBidi" w:cstheme="minorBidi"/>
          <w:sz w:val="22"/>
          <w:szCs w:val="22"/>
          <w:rtl/>
        </w:rPr>
        <w:t xml:space="preserve">                8.6.3.1 עובד המועסק על ידי הקבלן לצורך ביצוע חוזה זה יהיה זכאי לביטוח הפנסיוני </w:t>
      </w:r>
      <w:r w:rsidRPr="00FE5107">
        <w:rPr>
          <w:rFonts w:asciiTheme="minorBidi" w:hAnsiTheme="minorBidi" w:cstheme="minorBidi"/>
          <w:sz w:val="22"/>
          <w:szCs w:val="22"/>
          <w:rtl/>
        </w:rPr>
        <w:br/>
        <w:t xml:space="preserve">                     ולביצוע ההפרשות בשיעורים </w:t>
      </w:r>
      <w:proofErr w:type="spellStart"/>
      <w:r w:rsidRPr="00FE5107">
        <w:rPr>
          <w:rFonts w:asciiTheme="minorBidi" w:hAnsiTheme="minorBidi" w:cstheme="minorBidi"/>
          <w:sz w:val="22"/>
          <w:szCs w:val="22"/>
          <w:rtl/>
        </w:rPr>
        <w:t>המצויינים</w:t>
      </w:r>
      <w:proofErr w:type="spellEnd"/>
      <w:r w:rsidRPr="00FE5107">
        <w:rPr>
          <w:rFonts w:asciiTheme="minorBidi" w:hAnsiTheme="minorBidi" w:cstheme="minorBidi"/>
          <w:sz w:val="22"/>
          <w:szCs w:val="22"/>
          <w:rtl/>
        </w:rPr>
        <w:t xml:space="preserve"> לעיל החל מיום העסקת העובד לצורך</w:t>
      </w:r>
      <w:r w:rsidRPr="00FE5107">
        <w:rPr>
          <w:rFonts w:asciiTheme="minorBidi" w:hAnsiTheme="minorBidi" w:cstheme="minorBidi"/>
          <w:sz w:val="22"/>
          <w:szCs w:val="22"/>
          <w:rtl/>
        </w:rPr>
        <w:br/>
        <w:t xml:space="preserve">                    ביצוע ההתקשרות. </w:t>
      </w:r>
    </w:p>
    <w:p w:rsidR="00FE5107" w:rsidRPr="00FE5107" w:rsidRDefault="00FE5107" w:rsidP="00FE5107">
      <w:pPr>
        <w:rPr>
          <w:rFonts w:asciiTheme="minorBidi" w:hAnsiTheme="minorBidi" w:cstheme="minorBidi"/>
          <w:sz w:val="22"/>
          <w:szCs w:val="22"/>
          <w:rtl/>
        </w:rPr>
      </w:pPr>
      <w:r w:rsidRPr="00FE5107">
        <w:rPr>
          <w:rFonts w:asciiTheme="minorBidi" w:hAnsiTheme="minorBidi" w:cstheme="minorBidi"/>
          <w:sz w:val="22"/>
          <w:szCs w:val="22"/>
          <w:rtl/>
        </w:rPr>
        <w:t xml:space="preserve">                8.6.3.2 ההפקדות ותשלומי המעביד עבור פיצויי פיטורים לא ניתנות להחזרה למעביד. </w:t>
      </w:r>
    </w:p>
    <w:p w:rsidR="00FE5107" w:rsidRPr="00FE5107" w:rsidRDefault="00FE5107" w:rsidP="00FE5107">
      <w:pPr>
        <w:rPr>
          <w:rFonts w:asciiTheme="minorBidi" w:hAnsiTheme="minorBidi" w:cstheme="minorBidi"/>
          <w:sz w:val="22"/>
          <w:szCs w:val="22"/>
          <w:rtl/>
        </w:rPr>
      </w:pPr>
      <w:r w:rsidRPr="00FE5107">
        <w:rPr>
          <w:rFonts w:asciiTheme="minorBidi" w:hAnsiTheme="minorBidi" w:cstheme="minorBidi"/>
          <w:sz w:val="22"/>
          <w:szCs w:val="22"/>
          <w:rtl/>
        </w:rPr>
        <w:t xml:space="preserve">                8.6.3.3 למען הסר ספק, מובהר כי בהתאם להוראות סעיף 23 ל</w:t>
      </w:r>
      <w:hyperlink r:id="rId8" w:history="1">
        <w:r w:rsidRPr="00FE5107">
          <w:rPr>
            <w:rStyle w:val="Hyperlink"/>
            <w:rFonts w:asciiTheme="minorBidi" w:hAnsiTheme="minorBidi" w:cstheme="minorBidi"/>
            <w:b/>
            <w:i/>
            <w:sz w:val="22"/>
            <w:szCs w:val="22"/>
            <w:rtl/>
          </w:rPr>
          <w:t>חוק הפיקוח על שירותים</w:t>
        </w:r>
        <w:r w:rsidRPr="00FE5107">
          <w:rPr>
            <w:rStyle w:val="Hyperlink"/>
            <w:rFonts w:asciiTheme="minorBidi" w:hAnsiTheme="minorBidi" w:cstheme="minorBidi"/>
            <w:b/>
            <w:i/>
            <w:sz w:val="22"/>
            <w:szCs w:val="22"/>
            <w:rtl/>
          </w:rPr>
          <w:br/>
          <w:t xml:space="preserve">                     פיננסיים (קופות גמל), תשס"ה-</w:t>
        </w:r>
      </w:hyperlink>
      <w:r w:rsidRPr="00FE5107">
        <w:rPr>
          <w:rFonts w:asciiTheme="minorBidi" w:hAnsiTheme="minorBidi" w:cstheme="minorBidi"/>
          <w:i/>
          <w:sz w:val="22"/>
          <w:szCs w:val="22"/>
          <w:u w:val="dotted"/>
          <w:rtl/>
        </w:rPr>
        <w:t>2005</w:t>
      </w:r>
      <w:r w:rsidRPr="00FE5107">
        <w:rPr>
          <w:rFonts w:asciiTheme="minorBidi" w:hAnsiTheme="minorBidi" w:cstheme="minorBidi"/>
          <w:sz w:val="22"/>
          <w:szCs w:val="22"/>
          <w:rtl/>
        </w:rPr>
        <w:t xml:space="preserve">, לא יהיה הקבלן רשאי למשוך את כספי </w:t>
      </w:r>
      <w:r w:rsidRPr="00FE5107">
        <w:rPr>
          <w:rFonts w:asciiTheme="minorBidi" w:hAnsiTheme="minorBidi" w:cstheme="minorBidi"/>
          <w:sz w:val="22"/>
          <w:szCs w:val="22"/>
          <w:rtl/>
        </w:rPr>
        <w:br/>
        <w:t xml:space="preserve">                     התגמולים שנצברו בקופה, לרבות תגמולי המעסיק. </w:t>
      </w:r>
    </w:p>
    <w:p w:rsidR="00FE5107" w:rsidRPr="00FE5107" w:rsidRDefault="00FE5107" w:rsidP="00FE5107">
      <w:pPr>
        <w:rPr>
          <w:rFonts w:asciiTheme="minorBidi" w:hAnsiTheme="minorBidi" w:cstheme="minorBidi"/>
          <w:sz w:val="22"/>
          <w:szCs w:val="22"/>
          <w:rtl/>
        </w:rPr>
      </w:pPr>
      <w:r w:rsidRPr="00FE5107">
        <w:rPr>
          <w:rFonts w:asciiTheme="minorBidi" w:hAnsiTheme="minorBidi" w:cstheme="minorBidi"/>
          <w:sz w:val="22"/>
          <w:szCs w:val="22"/>
          <w:rtl/>
        </w:rPr>
        <w:t xml:space="preserve">      8.6.4 חל על הקבלן איסור לבצע את ההסדר הפנסיוני באמצעות סוכנות שהוא בעל עניין בה. </w:t>
      </w:r>
    </w:p>
    <w:p w:rsidR="00FE5107" w:rsidRPr="00FE5107" w:rsidRDefault="00FE5107" w:rsidP="00FE5107">
      <w:pPr>
        <w:rPr>
          <w:rFonts w:asciiTheme="minorBidi" w:hAnsiTheme="minorBidi" w:cstheme="minorBidi"/>
          <w:sz w:val="22"/>
          <w:szCs w:val="22"/>
          <w:rtl/>
        </w:rPr>
      </w:pPr>
      <w:r w:rsidRPr="00FE5107">
        <w:rPr>
          <w:rFonts w:asciiTheme="minorBidi" w:hAnsiTheme="minorBidi" w:cstheme="minorBidi"/>
          <w:sz w:val="22"/>
          <w:szCs w:val="22"/>
          <w:rtl/>
        </w:rPr>
        <w:t xml:space="preserve">8.7. הקבלן מתחייב, לא יאוחר מ-60 יום מיום החתימה על ההסכם, להעביר ל"גוף מוסדי" </w:t>
      </w:r>
      <w:proofErr w:type="spellStart"/>
      <w:r w:rsidRPr="00FE5107">
        <w:rPr>
          <w:rFonts w:asciiTheme="minorBidi" w:hAnsiTheme="minorBidi" w:cstheme="minorBidi"/>
          <w:sz w:val="22"/>
          <w:szCs w:val="22"/>
          <w:rtl/>
        </w:rPr>
        <w:t>ול"מוצר</w:t>
      </w:r>
      <w:proofErr w:type="spellEnd"/>
      <w:r w:rsidRPr="00FE5107">
        <w:rPr>
          <w:rFonts w:asciiTheme="minorBidi" w:hAnsiTheme="minorBidi" w:cstheme="minorBidi"/>
          <w:sz w:val="22"/>
          <w:szCs w:val="22"/>
          <w:rtl/>
        </w:rPr>
        <w:t xml:space="preserve"> הפנסיוני" (כמשמעותם ב</w:t>
      </w:r>
      <w:hyperlink r:id="rId9" w:history="1">
        <w:r w:rsidRPr="00FE5107">
          <w:rPr>
            <w:rStyle w:val="Hyperlink"/>
            <w:rFonts w:asciiTheme="minorBidi" w:hAnsiTheme="minorBidi" w:cstheme="minorBidi"/>
            <w:b/>
            <w:i/>
            <w:sz w:val="22"/>
            <w:szCs w:val="22"/>
            <w:rtl/>
          </w:rPr>
          <w:t>חוק הפיקוח על שירותים פיננסיים (עיסוק בייעוץ פנסיוני ובשיווק פנסיוני), תשס"ה-2005</w:t>
        </w:r>
      </w:hyperlink>
      <w:r w:rsidRPr="00FE5107">
        <w:rPr>
          <w:rFonts w:asciiTheme="minorBidi" w:hAnsiTheme="minorBidi" w:cstheme="minorBidi"/>
          <w:sz w:val="22"/>
          <w:szCs w:val="22"/>
          <w:rtl/>
        </w:rPr>
        <w:t xml:space="preserve">) (אחד או יותר), שאליו מפקיד הספק את התשלומים הפנסיונים עבור העובד (בסעיף זה - "הקופה") רשימה הכוללת את הפרטים הבאים: </w:t>
      </w:r>
    </w:p>
    <w:p w:rsidR="00FE5107" w:rsidRPr="00FE5107" w:rsidRDefault="00FE5107" w:rsidP="00FE5107">
      <w:pPr>
        <w:rPr>
          <w:rFonts w:asciiTheme="minorBidi" w:hAnsiTheme="minorBidi" w:cstheme="minorBidi"/>
          <w:sz w:val="22"/>
          <w:szCs w:val="22"/>
          <w:rtl/>
        </w:rPr>
      </w:pPr>
      <w:r w:rsidRPr="00FE5107">
        <w:rPr>
          <w:rFonts w:asciiTheme="minorBidi" w:hAnsiTheme="minorBidi" w:cstheme="minorBidi"/>
          <w:sz w:val="22"/>
          <w:szCs w:val="22"/>
          <w:rtl/>
        </w:rPr>
        <w:t xml:space="preserve">שם ומס' תעודת זהות של העובד המועסק על ידו לצורך ביצוע חוזה זה, ושבגינו מפריש הספק תשלומים פנסיוניים לקופה. </w:t>
      </w:r>
    </w:p>
    <w:p w:rsidR="00FE5107" w:rsidRPr="00FE5107" w:rsidRDefault="00FE5107" w:rsidP="00FE5107">
      <w:pPr>
        <w:rPr>
          <w:rFonts w:asciiTheme="minorBidi" w:hAnsiTheme="minorBidi" w:cstheme="minorBidi"/>
          <w:sz w:val="22"/>
          <w:szCs w:val="22"/>
        </w:rPr>
      </w:pPr>
      <w:r w:rsidRPr="00FE5107">
        <w:rPr>
          <w:rFonts w:asciiTheme="minorBidi" w:hAnsiTheme="minorBidi" w:cstheme="minorBidi"/>
          <w:sz w:val="22"/>
          <w:szCs w:val="22"/>
          <w:rtl/>
        </w:rPr>
        <w:t xml:space="preserve">פירוט שכרו החודשי של העובד החל מיום החתימה על החוזה או החל מיום קליטתו של העובד או החל מיום שהעובד התחיל לעבוד מכוח חוזה זה, לפי העניין. </w:t>
      </w:r>
    </w:p>
    <w:p w:rsidR="00FE5107" w:rsidRPr="00FE5107" w:rsidRDefault="00FE5107" w:rsidP="00FE5107">
      <w:pPr>
        <w:rPr>
          <w:rFonts w:asciiTheme="minorBidi" w:hAnsiTheme="minorBidi" w:cstheme="minorBidi"/>
          <w:sz w:val="22"/>
          <w:szCs w:val="22"/>
          <w:rtl/>
        </w:rPr>
      </w:pPr>
      <w:r w:rsidRPr="00FE5107">
        <w:rPr>
          <w:rFonts w:asciiTheme="minorBidi" w:hAnsiTheme="minorBidi" w:cstheme="minorBidi"/>
          <w:sz w:val="22"/>
          <w:szCs w:val="22"/>
          <w:rtl/>
        </w:rPr>
        <w:t xml:space="preserve">         8.7.1 העתק מהרשימה יועבר למזמין, כאשר הוא מוחתם בחותמת "העתק זהה למקור", וחתום </w:t>
      </w:r>
      <w:r w:rsidRPr="00FE5107">
        <w:rPr>
          <w:rFonts w:asciiTheme="minorBidi" w:hAnsiTheme="minorBidi" w:cstheme="minorBidi"/>
          <w:sz w:val="22"/>
          <w:szCs w:val="22"/>
          <w:rtl/>
        </w:rPr>
        <w:br/>
        <w:t xml:space="preserve">               על ידי עורך דין. </w:t>
      </w:r>
    </w:p>
    <w:p w:rsidR="00FE5107" w:rsidRPr="00FE5107" w:rsidRDefault="00FE5107" w:rsidP="00FE5107">
      <w:pPr>
        <w:rPr>
          <w:rFonts w:asciiTheme="minorBidi" w:hAnsiTheme="minorBidi" w:cstheme="minorBidi"/>
          <w:sz w:val="22"/>
          <w:szCs w:val="22"/>
          <w:rtl/>
        </w:rPr>
      </w:pPr>
      <w:r w:rsidRPr="00FE5107">
        <w:rPr>
          <w:rFonts w:asciiTheme="minorBidi" w:hAnsiTheme="minorBidi" w:cstheme="minorBidi"/>
          <w:sz w:val="22"/>
          <w:szCs w:val="22"/>
          <w:rtl/>
        </w:rPr>
        <w:t xml:space="preserve">     8.7.2 רישום חסר או כוזב של הדיווח יהווה הפרה יסודית של החוזה ועילה לביטולו. </w:t>
      </w:r>
    </w:p>
    <w:p w:rsidR="00FE5107" w:rsidRPr="00FE5107" w:rsidRDefault="00FE5107" w:rsidP="00FE5107">
      <w:pPr>
        <w:rPr>
          <w:rFonts w:asciiTheme="minorBidi" w:hAnsiTheme="minorBidi" w:cstheme="minorBidi"/>
          <w:sz w:val="22"/>
          <w:szCs w:val="22"/>
          <w:rtl/>
        </w:rPr>
      </w:pPr>
      <w:r w:rsidRPr="00FE5107">
        <w:rPr>
          <w:rFonts w:asciiTheme="minorBidi" w:hAnsiTheme="minorBidi" w:cstheme="minorBidi"/>
          <w:sz w:val="22"/>
          <w:szCs w:val="22"/>
          <w:rtl/>
        </w:rPr>
        <w:t xml:space="preserve">     8.7.3 דיווח זה יחזור על עצמו מידי 1 בחודש פברואר ו-1 בחודש אוגוסט של כל שנה. הדיווח </w:t>
      </w:r>
      <w:r w:rsidRPr="00FE5107">
        <w:rPr>
          <w:rFonts w:asciiTheme="minorBidi" w:hAnsiTheme="minorBidi" w:cstheme="minorBidi"/>
          <w:sz w:val="22"/>
          <w:szCs w:val="22"/>
          <w:rtl/>
        </w:rPr>
        <w:br/>
        <w:t xml:space="preserve">                  יכלול גם את רשימת העובדים שהועסקו על ידי הספק לצורך ביצוע חוזה זה, ושסיימו את </w:t>
      </w:r>
      <w:r w:rsidRPr="00FE5107">
        <w:rPr>
          <w:rFonts w:asciiTheme="minorBidi" w:hAnsiTheme="minorBidi" w:cstheme="minorBidi"/>
          <w:sz w:val="22"/>
          <w:szCs w:val="22"/>
          <w:rtl/>
        </w:rPr>
        <w:br/>
        <w:t xml:space="preserve">                 עבודתם אצלו מכל סיבה שהיא במהלך חצי השנה שקדמה למועד הדיווח.</w:t>
      </w:r>
    </w:p>
    <w:p w:rsidR="00FE5107" w:rsidRPr="00FE5107" w:rsidRDefault="00FE5107" w:rsidP="00FE5107">
      <w:pPr>
        <w:rPr>
          <w:rFonts w:asciiTheme="minorBidi" w:hAnsiTheme="minorBidi" w:cstheme="minorBidi"/>
          <w:sz w:val="22"/>
          <w:szCs w:val="22"/>
          <w:rtl/>
        </w:rPr>
      </w:pPr>
      <w:r w:rsidRPr="00FE5107">
        <w:rPr>
          <w:rFonts w:asciiTheme="minorBidi" w:hAnsiTheme="minorBidi" w:cstheme="minorBidi"/>
          <w:sz w:val="22"/>
          <w:szCs w:val="22"/>
          <w:rtl/>
        </w:rPr>
        <w:t xml:space="preserve">    8.7.4  ההוראות דלעיל יעוגנו ויפורטו בהודעה לעובד כמפורט בסעיף 8.4. </w:t>
      </w:r>
    </w:p>
    <w:p w:rsidR="00FE5107" w:rsidRPr="00FE5107" w:rsidRDefault="00FE5107" w:rsidP="00FE5107">
      <w:pPr>
        <w:rPr>
          <w:rFonts w:asciiTheme="minorBidi" w:hAnsiTheme="minorBidi" w:cstheme="minorBidi"/>
          <w:sz w:val="22"/>
          <w:szCs w:val="22"/>
          <w:rtl/>
        </w:rPr>
      </w:pPr>
      <w:r w:rsidRPr="00FE5107">
        <w:rPr>
          <w:rFonts w:asciiTheme="minorBidi" w:hAnsiTheme="minorBidi" w:cstheme="minorBidi"/>
          <w:sz w:val="22"/>
          <w:szCs w:val="22"/>
          <w:rtl/>
        </w:rPr>
        <w:t xml:space="preserve">   8.8. הקבלן יפעיל מנגנון מסודר וקבוע המתעד את נוכחות העובד במקום העבודה. </w:t>
      </w:r>
    </w:p>
    <w:p w:rsidR="00FE5107" w:rsidRPr="00FE5107" w:rsidRDefault="00FE5107" w:rsidP="00FE5107">
      <w:pPr>
        <w:rPr>
          <w:rFonts w:asciiTheme="minorBidi" w:hAnsiTheme="minorBidi" w:cstheme="minorBidi"/>
          <w:sz w:val="22"/>
          <w:szCs w:val="22"/>
        </w:rPr>
      </w:pPr>
      <w:r w:rsidRPr="00FE5107">
        <w:rPr>
          <w:rFonts w:asciiTheme="minorBidi" w:hAnsiTheme="minorBidi" w:cstheme="minorBidi"/>
          <w:sz w:val="22"/>
          <w:szCs w:val="22"/>
          <w:rtl/>
        </w:rPr>
        <w:t xml:space="preserve">   8.9. הקבלן מתחייב כי לצורך ביצוע העבודות נשוא ההסכם, לא יועסקו עובדים זרים על ידו בין </w:t>
      </w:r>
      <w:r w:rsidRPr="00FE5107">
        <w:rPr>
          <w:rFonts w:asciiTheme="minorBidi" w:hAnsiTheme="minorBidi" w:cstheme="minorBidi"/>
          <w:sz w:val="22"/>
          <w:szCs w:val="22"/>
          <w:rtl/>
        </w:rPr>
        <w:br/>
        <w:t xml:space="preserve">         במישרין ובין בעקיפין, וכן ידועים לו הצעדים שינקטו נגדו במידה </w:t>
      </w:r>
      <w:proofErr w:type="spellStart"/>
      <w:r w:rsidRPr="00FE5107">
        <w:rPr>
          <w:rFonts w:asciiTheme="minorBidi" w:hAnsiTheme="minorBidi" w:cstheme="minorBidi"/>
          <w:sz w:val="22"/>
          <w:szCs w:val="22"/>
          <w:rtl/>
        </w:rPr>
        <w:t>וייפר</w:t>
      </w:r>
      <w:proofErr w:type="spellEnd"/>
      <w:r w:rsidRPr="00FE5107">
        <w:rPr>
          <w:rFonts w:asciiTheme="minorBidi" w:hAnsiTheme="minorBidi" w:cstheme="minorBidi"/>
          <w:sz w:val="22"/>
          <w:szCs w:val="22"/>
          <w:rtl/>
        </w:rPr>
        <w:t xml:space="preserve"> סעיף זה בהסכם </w:t>
      </w:r>
      <w:r w:rsidRPr="00FE5107">
        <w:rPr>
          <w:rFonts w:asciiTheme="minorBidi" w:hAnsiTheme="minorBidi" w:cstheme="minorBidi"/>
          <w:sz w:val="22"/>
          <w:szCs w:val="22"/>
          <w:rtl/>
        </w:rPr>
        <w:lastRenderedPageBreak/>
        <w:t xml:space="preserve">כמפורט </w:t>
      </w:r>
      <w:r w:rsidRPr="00FE5107">
        <w:rPr>
          <w:rFonts w:asciiTheme="minorBidi" w:hAnsiTheme="minorBidi" w:cstheme="minorBidi"/>
          <w:sz w:val="22"/>
          <w:szCs w:val="22"/>
          <w:rtl/>
        </w:rPr>
        <w:br/>
        <w:t xml:space="preserve">        בהוראת </w:t>
      </w:r>
      <w:proofErr w:type="spellStart"/>
      <w:r w:rsidRPr="00FE5107">
        <w:rPr>
          <w:rFonts w:asciiTheme="minorBidi" w:hAnsiTheme="minorBidi" w:cstheme="minorBidi"/>
          <w:sz w:val="22"/>
          <w:szCs w:val="22"/>
          <w:rtl/>
        </w:rPr>
        <w:t>תכ"מ</w:t>
      </w:r>
      <w:proofErr w:type="spellEnd"/>
      <w:r w:rsidRPr="00FE5107">
        <w:rPr>
          <w:rFonts w:asciiTheme="minorBidi" w:hAnsiTheme="minorBidi" w:cstheme="minorBidi"/>
          <w:sz w:val="22"/>
          <w:szCs w:val="22"/>
          <w:rtl/>
        </w:rPr>
        <w:t xml:space="preserve"> 7.12.9 עידוד העסקת עובדים ישראלים במסגרת התקשרויות הממשלה</w:t>
      </w:r>
    </w:p>
    <w:p w:rsidR="00FE5107" w:rsidRPr="00FE5107" w:rsidRDefault="00FE5107" w:rsidP="00FE5107">
      <w:pPr>
        <w:rPr>
          <w:rFonts w:asciiTheme="minorBidi" w:hAnsiTheme="minorBidi" w:cstheme="minorBidi"/>
          <w:sz w:val="22"/>
          <w:szCs w:val="22"/>
          <w:rtl/>
        </w:rPr>
      </w:pPr>
      <w:r w:rsidRPr="00FE5107">
        <w:rPr>
          <w:rFonts w:asciiTheme="minorBidi" w:hAnsiTheme="minorBidi" w:cstheme="minorBidi"/>
          <w:sz w:val="22"/>
          <w:szCs w:val="22"/>
          <w:rtl/>
        </w:rPr>
        <w:t xml:space="preserve">  8.10. נותן השירותים מתחייב לשם אספקת השירותים להעסיק </w:t>
      </w:r>
      <w:proofErr w:type="spellStart"/>
      <w:r w:rsidRPr="00FE5107">
        <w:rPr>
          <w:rFonts w:asciiTheme="minorBidi" w:hAnsiTheme="minorBidi" w:cstheme="minorBidi"/>
          <w:sz w:val="22"/>
          <w:szCs w:val="22"/>
          <w:rtl/>
        </w:rPr>
        <w:t>כח</w:t>
      </w:r>
      <w:proofErr w:type="spellEnd"/>
      <w:r w:rsidRPr="00FE5107">
        <w:rPr>
          <w:rFonts w:asciiTheme="minorBidi" w:hAnsiTheme="minorBidi" w:cstheme="minorBidi"/>
          <w:sz w:val="22"/>
          <w:szCs w:val="22"/>
          <w:rtl/>
        </w:rPr>
        <w:t xml:space="preserve"> אדם בהיקף ובעל כישורים, </w:t>
      </w:r>
    </w:p>
    <w:p w:rsidR="00FE5107" w:rsidRPr="00FE5107" w:rsidRDefault="00FE5107" w:rsidP="00FE5107">
      <w:pPr>
        <w:rPr>
          <w:rFonts w:asciiTheme="minorBidi" w:hAnsiTheme="minorBidi" w:cstheme="minorBidi"/>
          <w:sz w:val="22"/>
          <w:szCs w:val="22"/>
        </w:rPr>
      </w:pPr>
      <w:r w:rsidRPr="00FE5107">
        <w:rPr>
          <w:rFonts w:asciiTheme="minorBidi" w:hAnsiTheme="minorBidi" w:cstheme="minorBidi"/>
          <w:sz w:val="22"/>
          <w:szCs w:val="22"/>
          <w:rtl/>
        </w:rPr>
        <w:t xml:space="preserve">           ניסיון כנדרש במכרז, בהצעה ובהסכם. </w:t>
      </w:r>
    </w:p>
    <w:p w:rsidR="00FE5107" w:rsidRPr="00FE5107" w:rsidRDefault="00FE5107" w:rsidP="00FE5107">
      <w:pPr>
        <w:rPr>
          <w:rFonts w:asciiTheme="minorBidi" w:hAnsiTheme="minorBidi" w:cstheme="minorBidi"/>
          <w:sz w:val="22"/>
          <w:szCs w:val="22"/>
          <w:rtl/>
        </w:rPr>
      </w:pPr>
      <w:r w:rsidRPr="00FE5107">
        <w:rPr>
          <w:rFonts w:asciiTheme="minorBidi" w:hAnsiTheme="minorBidi" w:cstheme="minorBidi"/>
          <w:sz w:val="22"/>
          <w:szCs w:val="22"/>
          <w:rtl/>
        </w:rPr>
        <w:t xml:space="preserve"> 8.11. מבלי לגרוע מהאמור לעיל, מובהר בזאת כי המשרד יהיה רשאי לקזז מהתמורה שהוא </w:t>
      </w:r>
    </w:p>
    <w:p w:rsidR="00FE5107" w:rsidRPr="00FE5107" w:rsidRDefault="00FE5107" w:rsidP="00FE5107">
      <w:pPr>
        <w:rPr>
          <w:rFonts w:asciiTheme="minorBidi" w:hAnsiTheme="minorBidi" w:cstheme="minorBidi"/>
          <w:sz w:val="22"/>
          <w:szCs w:val="22"/>
          <w:rtl/>
        </w:rPr>
      </w:pPr>
      <w:r w:rsidRPr="00FE5107">
        <w:rPr>
          <w:rFonts w:asciiTheme="minorBidi" w:hAnsiTheme="minorBidi" w:cstheme="minorBidi"/>
          <w:sz w:val="22"/>
          <w:szCs w:val="22"/>
          <w:rtl/>
        </w:rPr>
        <w:t xml:space="preserve">            חייב להעביר לנותן השירותים עקב מתן השירותים, סכומים יחסיים, אם  יתברר כי נותן </w:t>
      </w:r>
    </w:p>
    <w:p w:rsidR="00FE5107" w:rsidRPr="00FE5107" w:rsidRDefault="00FE5107" w:rsidP="00FE5107">
      <w:pPr>
        <w:rPr>
          <w:rFonts w:asciiTheme="minorBidi" w:hAnsiTheme="minorBidi" w:cstheme="minorBidi"/>
          <w:sz w:val="22"/>
          <w:szCs w:val="22"/>
          <w:rtl/>
        </w:rPr>
      </w:pPr>
      <w:r w:rsidRPr="00FE5107">
        <w:rPr>
          <w:rFonts w:asciiTheme="minorBidi" w:hAnsiTheme="minorBidi" w:cstheme="minorBidi"/>
          <w:sz w:val="22"/>
          <w:szCs w:val="22"/>
          <w:rtl/>
        </w:rPr>
        <w:t xml:space="preserve">            השירותים אינו מקיים את מצבת כוח האדם בהתאם לדרישות המשרד והוראות ההסכם.    8.12. נותן השירותים רשאי לספק את השירותים באמצעות עובד או קבלן משנה, ובלבד </w:t>
      </w:r>
    </w:p>
    <w:p w:rsidR="00FE5107" w:rsidRPr="00FE5107" w:rsidRDefault="00FE5107" w:rsidP="00FE5107">
      <w:pPr>
        <w:rPr>
          <w:rFonts w:asciiTheme="minorBidi" w:hAnsiTheme="minorBidi" w:cstheme="minorBidi"/>
          <w:sz w:val="22"/>
          <w:szCs w:val="22"/>
          <w:rtl/>
        </w:rPr>
      </w:pPr>
      <w:r w:rsidRPr="00FE5107">
        <w:rPr>
          <w:rFonts w:asciiTheme="minorBidi" w:hAnsiTheme="minorBidi" w:cstheme="minorBidi"/>
          <w:sz w:val="22"/>
          <w:szCs w:val="22"/>
          <w:rtl/>
        </w:rPr>
        <w:t xml:space="preserve">           שקיבל על כך אישור מראש ובכתב מהמשרד.  נותן השירותים לא יהיה רשאי להעסיק עובד </w:t>
      </w:r>
    </w:p>
    <w:p w:rsidR="00FE5107" w:rsidRPr="00FE5107" w:rsidRDefault="00FE5107" w:rsidP="00FE5107">
      <w:pPr>
        <w:rPr>
          <w:rFonts w:asciiTheme="minorBidi" w:hAnsiTheme="minorBidi" w:cstheme="minorBidi"/>
          <w:sz w:val="22"/>
          <w:szCs w:val="22"/>
          <w:rtl/>
        </w:rPr>
      </w:pPr>
      <w:r w:rsidRPr="00FE5107">
        <w:rPr>
          <w:rFonts w:asciiTheme="minorBidi" w:hAnsiTheme="minorBidi" w:cstheme="minorBidi"/>
          <w:sz w:val="22"/>
          <w:szCs w:val="22"/>
          <w:rtl/>
        </w:rPr>
        <w:t xml:space="preserve">           זר כהגדרתו בחוק שירות התעסוקה, התשי"ט-1959 לצורך ביצוע הסכם זה, בין כעובד ובין </w:t>
      </w:r>
    </w:p>
    <w:p w:rsidR="00FE5107" w:rsidRPr="00FE5107" w:rsidRDefault="00FE5107" w:rsidP="00FE5107">
      <w:pPr>
        <w:rPr>
          <w:rFonts w:asciiTheme="minorBidi" w:hAnsiTheme="minorBidi" w:cstheme="minorBidi"/>
          <w:sz w:val="22"/>
          <w:szCs w:val="22"/>
          <w:u w:val="single"/>
          <w:rtl/>
        </w:rPr>
      </w:pPr>
      <w:r w:rsidRPr="00FE5107">
        <w:rPr>
          <w:rFonts w:asciiTheme="minorBidi" w:hAnsiTheme="minorBidi" w:cstheme="minorBidi"/>
          <w:sz w:val="22"/>
          <w:szCs w:val="22"/>
          <w:rtl/>
        </w:rPr>
        <w:t xml:space="preserve">           כקבלן משנה.</w:t>
      </w:r>
    </w:p>
    <w:p w:rsidR="00FE5107" w:rsidRPr="00FE5107" w:rsidRDefault="00FE5107" w:rsidP="00FE5107">
      <w:pPr>
        <w:rPr>
          <w:rFonts w:asciiTheme="minorBidi" w:hAnsiTheme="minorBidi" w:cstheme="minorBidi"/>
          <w:sz w:val="22"/>
          <w:szCs w:val="22"/>
          <w:rtl/>
        </w:rPr>
      </w:pPr>
      <w:r w:rsidRPr="00FE5107">
        <w:rPr>
          <w:rFonts w:asciiTheme="minorBidi" w:hAnsiTheme="minorBidi" w:cstheme="minorBidi"/>
          <w:sz w:val="22"/>
          <w:szCs w:val="22"/>
          <w:rtl/>
        </w:rPr>
        <w:t xml:space="preserve">    8.13. בכל מקרה, נותן השירותים לבדו יהיה אחראי לכל תשלום מכל סוג ומין לו יהיה  </w:t>
      </w:r>
    </w:p>
    <w:p w:rsidR="00FE5107" w:rsidRPr="00FE5107" w:rsidRDefault="00FE5107" w:rsidP="00FE5107">
      <w:pPr>
        <w:rPr>
          <w:rFonts w:asciiTheme="minorBidi" w:hAnsiTheme="minorBidi" w:cstheme="minorBidi"/>
          <w:sz w:val="22"/>
          <w:szCs w:val="22"/>
          <w:rtl/>
        </w:rPr>
      </w:pPr>
      <w:r w:rsidRPr="00FE5107">
        <w:rPr>
          <w:rFonts w:asciiTheme="minorBidi" w:hAnsiTheme="minorBidi" w:cstheme="minorBidi"/>
          <w:sz w:val="22"/>
          <w:szCs w:val="22"/>
          <w:rtl/>
        </w:rPr>
        <w:t xml:space="preserve">           זכאי העובד או קבלן המשנה שיספק במקומו את השירותים למדינה.</w:t>
      </w:r>
    </w:p>
    <w:p w:rsidR="00FE5107" w:rsidRPr="00FE5107" w:rsidRDefault="00FE5107" w:rsidP="00FE5107">
      <w:pPr>
        <w:rPr>
          <w:rFonts w:asciiTheme="minorBidi" w:hAnsiTheme="minorBidi" w:cstheme="minorBidi"/>
          <w:sz w:val="22"/>
          <w:szCs w:val="22"/>
          <w:rtl/>
        </w:rPr>
      </w:pPr>
      <w:r w:rsidRPr="00FE5107">
        <w:rPr>
          <w:rFonts w:asciiTheme="minorBidi" w:hAnsiTheme="minorBidi" w:cstheme="minorBidi"/>
          <w:sz w:val="22"/>
          <w:szCs w:val="22"/>
          <w:rtl/>
        </w:rPr>
        <w:t xml:space="preserve">    8.14. העסיק נותן השירותים עובדים, הוא יהיה אחראי לקיום מלא ושלם של כל חוקי </w:t>
      </w:r>
    </w:p>
    <w:p w:rsidR="00FE5107" w:rsidRPr="00FE5107" w:rsidRDefault="00FE5107" w:rsidP="00FE5107">
      <w:pPr>
        <w:rPr>
          <w:rFonts w:asciiTheme="minorBidi" w:hAnsiTheme="minorBidi" w:cstheme="minorBidi"/>
          <w:sz w:val="22"/>
          <w:szCs w:val="22"/>
        </w:rPr>
      </w:pPr>
      <w:r w:rsidRPr="00FE5107">
        <w:rPr>
          <w:rFonts w:asciiTheme="minorBidi" w:hAnsiTheme="minorBidi" w:cstheme="minorBidi"/>
          <w:sz w:val="22"/>
          <w:szCs w:val="22"/>
          <w:rtl/>
        </w:rPr>
        <w:t xml:space="preserve">           העבודה החלים על העובדים, ובכלל זה חוק שכר מינימום, התשמ"ז-1987. </w:t>
      </w:r>
    </w:p>
    <w:p w:rsidR="00FE5107" w:rsidRPr="00FE5107" w:rsidRDefault="00FE5107" w:rsidP="00FE5107">
      <w:pPr>
        <w:rPr>
          <w:rFonts w:asciiTheme="minorBidi" w:hAnsiTheme="minorBidi" w:cstheme="minorBidi"/>
          <w:sz w:val="22"/>
          <w:szCs w:val="22"/>
          <w:rtl/>
        </w:rPr>
      </w:pPr>
    </w:p>
    <w:p w:rsidR="00FE5107" w:rsidRPr="00FE5107" w:rsidRDefault="00FE5107" w:rsidP="00FE5107">
      <w:pPr>
        <w:rPr>
          <w:rFonts w:asciiTheme="minorBidi" w:hAnsiTheme="minorBidi" w:cstheme="minorBidi"/>
          <w:sz w:val="22"/>
          <w:szCs w:val="22"/>
          <w:rtl/>
        </w:rPr>
      </w:pPr>
      <w:r w:rsidRPr="00FE5107">
        <w:rPr>
          <w:rFonts w:asciiTheme="minorBidi" w:hAnsiTheme="minorBidi" w:cstheme="minorBidi"/>
          <w:sz w:val="22"/>
          <w:szCs w:val="22"/>
          <w:rtl/>
        </w:rPr>
        <w:t xml:space="preserve">    8.15. המשרד זכאי בכל עת לקבל מנותן השירותים תלושי שכר, מידע, מסמכים ופרטים </w:t>
      </w:r>
    </w:p>
    <w:p w:rsidR="00FE5107" w:rsidRPr="00FE5107" w:rsidRDefault="00FE5107" w:rsidP="00FE5107">
      <w:pPr>
        <w:rPr>
          <w:rFonts w:asciiTheme="minorBidi" w:hAnsiTheme="minorBidi" w:cstheme="minorBidi"/>
          <w:sz w:val="22"/>
          <w:szCs w:val="22"/>
        </w:rPr>
      </w:pPr>
      <w:r w:rsidRPr="00FE5107">
        <w:rPr>
          <w:rFonts w:asciiTheme="minorBidi" w:hAnsiTheme="minorBidi" w:cstheme="minorBidi"/>
          <w:sz w:val="22"/>
          <w:szCs w:val="22"/>
          <w:rtl/>
        </w:rPr>
        <w:t xml:space="preserve">           אחרים בדבר תנאי העבודה בהם מועסקים עובדי  נותן השירותים. </w:t>
      </w:r>
    </w:p>
    <w:p w:rsidR="00FE5107" w:rsidRPr="00FE5107" w:rsidRDefault="00FE5107" w:rsidP="00FE5107">
      <w:pPr>
        <w:rPr>
          <w:rFonts w:asciiTheme="minorBidi" w:hAnsiTheme="minorBidi" w:cstheme="minorBidi"/>
          <w:sz w:val="22"/>
          <w:szCs w:val="22"/>
          <w:rtl/>
        </w:rPr>
      </w:pPr>
    </w:p>
    <w:p w:rsidR="00FE5107" w:rsidRPr="00FE5107" w:rsidRDefault="00FE5107" w:rsidP="00FE5107">
      <w:pPr>
        <w:rPr>
          <w:rFonts w:asciiTheme="minorBidi" w:hAnsiTheme="minorBidi" w:cstheme="minorBidi"/>
          <w:sz w:val="22"/>
          <w:szCs w:val="22"/>
          <w:rtl/>
        </w:rPr>
      </w:pPr>
      <w:r w:rsidRPr="00FE5107">
        <w:rPr>
          <w:rFonts w:asciiTheme="minorBidi" w:hAnsiTheme="minorBidi" w:cstheme="minorBidi"/>
          <w:sz w:val="22"/>
          <w:szCs w:val="22"/>
          <w:rtl/>
        </w:rPr>
        <w:t xml:space="preserve">    8.16. הקבלן מתחייב כי אם יעסיק נערים הדבר יהיה בהתאם להוראות חוק עבודת הנוער, </w:t>
      </w:r>
    </w:p>
    <w:p w:rsidR="00FE5107" w:rsidRPr="00FE5107" w:rsidRDefault="00FE5107" w:rsidP="00FE5107">
      <w:pPr>
        <w:rPr>
          <w:rFonts w:asciiTheme="minorBidi" w:hAnsiTheme="minorBidi" w:cstheme="minorBidi"/>
          <w:sz w:val="22"/>
          <w:szCs w:val="22"/>
          <w:rtl/>
        </w:rPr>
      </w:pPr>
      <w:r w:rsidRPr="00FE5107">
        <w:rPr>
          <w:rFonts w:asciiTheme="minorBidi" w:hAnsiTheme="minorBidi" w:cstheme="minorBidi"/>
          <w:sz w:val="22"/>
          <w:szCs w:val="22"/>
          <w:rtl/>
        </w:rPr>
        <w:t xml:space="preserve">           </w:t>
      </w:r>
      <w:proofErr w:type="spellStart"/>
      <w:r w:rsidRPr="00FE5107">
        <w:rPr>
          <w:rFonts w:asciiTheme="minorBidi" w:hAnsiTheme="minorBidi" w:cstheme="minorBidi"/>
          <w:sz w:val="22"/>
          <w:szCs w:val="22"/>
          <w:rtl/>
        </w:rPr>
        <w:t>התשי"ג</w:t>
      </w:r>
      <w:proofErr w:type="spellEnd"/>
      <w:r w:rsidRPr="00FE5107">
        <w:rPr>
          <w:rFonts w:asciiTheme="minorBidi" w:hAnsiTheme="minorBidi" w:cstheme="minorBidi"/>
          <w:sz w:val="22"/>
          <w:szCs w:val="22"/>
          <w:rtl/>
        </w:rPr>
        <w:t xml:space="preserve">- 1952 (להלן: החוק). להלן נוסח הוראות סעיפים 33 ו33א לחוק:  "33.   </w:t>
      </w:r>
    </w:p>
    <w:p w:rsidR="00FE5107" w:rsidRPr="00FE5107" w:rsidRDefault="00FE5107" w:rsidP="00FE5107">
      <w:pPr>
        <w:rPr>
          <w:rFonts w:asciiTheme="minorBidi" w:hAnsiTheme="minorBidi" w:cstheme="minorBidi"/>
          <w:i/>
          <w:iCs/>
          <w:sz w:val="22"/>
          <w:szCs w:val="22"/>
          <w:rtl/>
        </w:rPr>
      </w:pPr>
      <w:r w:rsidRPr="00FE5107">
        <w:rPr>
          <w:rFonts w:asciiTheme="minorBidi" w:hAnsiTheme="minorBidi" w:cstheme="minorBidi"/>
          <w:sz w:val="22"/>
          <w:szCs w:val="22"/>
          <w:rtl/>
        </w:rPr>
        <w:t xml:space="preserve">           המעביד נער </w:t>
      </w:r>
      <w:r w:rsidRPr="00FE5107">
        <w:rPr>
          <w:rFonts w:asciiTheme="minorBidi" w:hAnsiTheme="minorBidi" w:cstheme="minorBidi"/>
          <w:i/>
          <w:iCs/>
          <w:sz w:val="22"/>
          <w:szCs w:val="22"/>
          <w:rtl/>
        </w:rPr>
        <w:t>(מי שטרם מלאו לו 18  שנים)</w:t>
      </w:r>
      <w:r w:rsidRPr="00FE5107">
        <w:rPr>
          <w:rFonts w:asciiTheme="minorBidi" w:hAnsiTheme="minorBidi" w:cstheme="minorBidi"/>
          <w:sz w:val="22"/>
          <w:szCs w:val="22"/>
          <w:rtl/>
        </w:rPr>
        <w:t xml:space="preserve">  באחד מאלה -(1) בניגוד להוראות סעיפים  2  </w:t>
      </w:r>
    </w:p>
    <w:p w:rsidR="00FE5107" w:rsidRPr="00FE5107" w:rsidRDefault="00FE5107" w:rsidP="00FE5107">
      <w:pPr>
        <w:rPr>
          <w:rFonts w:asciiTheme="minorBidi" w:hAnsiTheme="minorBidi" w:cstheme="minorBidi"/>
          <w:i/>
          <w:iCs/>
          <w:sz w:val="22"/>
          <w:szCs w:val="22"/>
          <w:rtl/>
        </w:rPr>
      </w:pPr>
      <w:r w:rsidRPr="00FE5107">
        <w:rPr>
          <w:rFonts w:asciiTheme="minorBidi" w:hAnsiTheme="minorBidi" w:cstheme="minorBidi"/>
          <w:i/>
          <w:iCs/>
          <w:sz w:val="22"/>
          <w:szCs w:val="22"/>
          <w:rtl/>
        </w:rPr>
        <w:t xml:space="preserve">           (גיל עבודה למי  שטרם מלאו לו  16 שנים)</w:t>
      </w:r>
      <w:r w:rsidRPr="00FE5107">
        <w:rPr>
          <w:rFonts w:asciiTheme="minorBidi" w:hAnsiTheme="minorBidi" w:cstheme="minorBidi"/>
          <w:sz w:val="22"/>
          <w:szCs w:val="22"/>
          <w:rtl/>
        </w:rPr>
        <w:t xml:space="preserve">, 2א </w:t>
      </w:r>
      <w:r w:rsidRPr="00FE5107">
        <w:rPr>
          <w:rFonts w:asciiTheme="minorBidi" w:hAnsiTheme="minorBidi" w:cstheme="minorBidi"/>
          <w:i/>
          <w:iCs/>
          <w:sz w:val="22"/>
          <w:szCs w:val="22"/>
          <w:rtl/>
        </w:rPr>
        <w:t>(עבודה בחופשת לימודים)</w:t>
      </w:r>
      <w:r w:rsidRPr="00FE5107">
        <w:rPr>
          <w:rFonts w:asciiTheme="minorBidi" w:hAnsiTheme="minorBidi" w:cstheme="minorBidi"/>
          <w:sz w:val="22"/>
          <w:szCs w:val="22"/>
          <w:rtl/>
        </w:rPr>
        <w:t xml:space="preserve">או 4  </w:t>
      </w:r>
      <w:r w:rsidRPr="00FE5107">
        <w:rPr>
          <w:rFonts w:asciiTheme="minorBidi" w:hAnsiTheme="minorBidi" w:cstheme="minorBidi"/>
          <w:i/>
          <w:iCs/>
          <w:sz w:val="22"/>
          <w:szCs w:val="22"/>
          <w:rtl/>
        </w:rPr>
        <w:t xml:space="preserve">(הופעות </w:t>
      </w:r>
    </w:p>
    <w:p w:rsidR="00FE5107" w:rsidRPr="00FE5107" w:rsidRDefault="00FE5107" w:rsidP="00FE5107">
      <w:pPr>
        <w:rPr>
          <w:rFonts w:asciiTheme="minorBidi" w:hAnsiTheme="minorBidi" w:cstheme="minorBidi"/>
          <w:sz w:val="22"/>
          <w:szCs w:val="22"/>
          <w:rtl/>
        </w:rPr>
      </w:pPr>
      <w:r w:rsidRPr="00FE5107">
        <w:rPr>
          <w:rFonts w:asciiTheme="minorBidi" w:hAnsiTheme="minorBidi" w:cstheme="minorBidi"/>
          <w:i/>
          <w:iCs/>
          <w:sz w:val="22"/>
          <w:szCs w:val="22"/>
          <w:rtl/>
        </w:rPr>
        <w:t xml:space="preserve">           וצילומים)</w:t>
      </w:r>
      <w:r w:rsidRPr="00FE5107">
        <w:rPr>
          <w:rFonts w:asciiTheme="minorBidi" w:hAnsiTheme="minorBidi" w:cstheme="minorBidi"/>
          <w:sz w:val="22"/>
          <w:szCs w:val="22"/>
          <w:rtl/>
        </w:rPr>
        <w:t xml:space="preserve"> או בניגוד להוראות היתר שניתן מכוחן;(2) במקום ששר התעשייה המסחר </w:t>
      </w:r>
    </w:p>
    <w:p w:rsidR="00FE5107" w:rsidRPr="00FE5107" w:rsidRDefault="00FE5107" w:rsidP="00FE5107">
      <w:pPr>
        <w:rPr>
          <w:rFonts w:asciiTheme="minorBidi" w:hAnsiTheme="minorBidi" w:cstheme="minorBidi"/>
          <w:sz w:val="22"/>
          <w:szCs w:val="22"/>
          <w:rtl/>
        </w:rPr>
      </w:pPr>
      <w:r w:rsidRPr="00FE5107">
        <w:rPr>
          <w:rFonts w:asciiTheme="minorBidi" w:hAnsiTheme="minorBidi" w:cstheme="minorBidi"/>
          <w:sz w:val="22"/>
          <w:szCs w:val="22"/>
          <w:rtl/>
        </w:rPr>
        <w:t xml:space="preserve">          והתעסוקה קבע, בהתאם להוראות סעיף 5 </w:t>
      </w:r>
      <w:r w:rsidRPr="00FE5107">
        <w:rPr>
          <w:rFonts w:asciiTheme="minorBidi" w:hAnsiTheme="minorBidi" w:cstheme="minorBidi"/>
          <w:i/>
          <w:iCs/>
          <w:sz w:val="22"/>
          <w:szCs w:val="22"/>
          <w:rtl/>
        </w:rPr>
        <w:t>(איסור עבודה במקומות מסוימים)</w:t>
      </w:r>
      <w:r w:rsidRPr="00FE5107">
        <w:rPr>
          <w:rFonts w:asciiTheme="minorBidi" w:hAnsiTheme="minorBidi" w:cstheme="minorBidi"/>
          <w:sz w:val="22"/>
          <w:szCs w:val="22"/>
          <w:rtl/>
        </w:rPr>
        <w:t xml:space="preserve">, כי עבודה </w:t>
      </w:r>
    </w:p>
    <w:p w:rsidR="00FE5107" w:rsidRPr="00FE5107" w:rsidRDefault="00FE5107" w:rsidP="00FE5107">
      <w:pPr>
        <w:rPr>
          <w:rFonts w:asciiTheme="minorBidi" w:hAnsiTheme="minorBidi" w:cstheme="minorBidi"/>
          <w:sz w:val="22"/>
          <w:szCs w:val="22"/>
          <w:rtl/>
        </w:rPr>
      </w:pPr>
      <w:r w:rsidRPr="00FE5107">
        <w:rPr>
          <w:rFonts w:asciiTheme="minorBidi" w:hAnsiTheme="minorBidi" w:cstheme="minorBidi"/>
          <w:sz w:val="22"/>
          <w:szCs w:val="22"/>
          <w:rtl/>
        </w:rPr>
        <w:t xml:space="preserve">          של נער בו עלולה לסכנו;(3) בעבודות, בתהליכי ייצור או במקומות עבודה ששר </w:t>
      </w:r>
      <w:proofErr w:type="spellStart"/>
      <w:r w:rsidRPr="00FE5107">
        <w:rPr>
          <w:rFonts w:asciiTheme="minorBidi" w:hAnsiTheme="minorBidi" w:cstheme="minorBidi"/>
          <w:sz w:val="22"/>
          <w:szCs w:val="22"/>
          <w:rtl/>
        </w:rPr>
        <w:t>התמ"ת</w:t>
      </w:r>
      <w:proofErr w:type="spellEnd"/>
      <w:r w:rsidRPr="00FE5107">
        <w:rPr>
          <w:rFonts w:asciiTheme="minorBidi" w:hAnsiTheme="minorBidi" w:cstheme="minorBidi"/>
          <w:sz w:val="22"/>
          <w:szCs w:val="22"/>
          <w:rtl/>
        </w:rPr>
        <w:t xml:space="preserve"> </w:t>
      </w:r>
    </w:p>
    <w:p w:rsidR="00FE5107" w:rsidRPr="00FE5107" w:rsidRDefault="00FE5107" w:rsidP="00FE5107">
      <w:pPr>
        <w:rPr>
          <w:rFonts w:asciiTheme="minorBidi" w:hAnsiTheme="minorBidi" w:cstheme="minorBidi"/>
          <w:sz w:val="22"/>
          <w:szCs w:val="22"/>
          <w:rtl/>
        </w:rPr>
      </w:pPr>
      <w:r w:rsidRPr="00FE5107">
        <w:rPr>
          <w:rFonts w:asciiTheme="minorBidi" w:hAnsiTheme="minorBidi" w:cstheme="minorBidi"/>
          <w:sz w:val="22"/>
          <w:szCs w:val="22"/>
          <w:rtl/>
        </w:rPr>
        <w:t xml:space="preserve">          אסר או הגביל העבדת נער בהם, בהתאם להוראות סעיף 6 </w:t>
      </w:r>
      <w:r w:rsidRPr="00FE5107">
        <w:rPr>
          <w:rFonts w:asciiTheme="minorBidi" w:hAnsiTheme="minorBidi" w:cstheme="minorBidi"/>
          <w:i/>
          <w:iCs/>
          <w:sz w:val="22"/>
          <w:szCs w:val="22"/>
          <w:rtl/>
        </w:rPr>
        <w:t>(עבודות אסורות)</w:t>
      </w:r>
      <w:r w:rsidRPr="00FE5107">
        <w:rPr>
          <w:rFonts w:asciiTheme="minorBidi" w:hAnsiTheme="minorBidi" w:cstheme="minorBidi"/>
          <w:sz w:val="22"/>
          <w:szCs w:val="22"/>
          <w:rtl/>
        </w:rPr>
        <w:t xml:space="preserve">;(4) בעבודה, </w:t>
      </w:r>
    </w:p>
    <w:p w:rsidR="00FE5107" w:rsidRPr="00FE5107" w:rsidRDefault="00FE5107" w:rsidP="00FE5107">
      <w:pPr>
        <w:rPr>
          <w:rFonts w:asciiTheme="minorBidi" w:hAnsiTheme="minorBidi" w:cstheme="minorBidi"/>
          <w:sz w:val="22"/>
          <w:szCs w:val="22"/>
          <w:rtl/>
        </w:rPr>
      </w:pPr>
      <w:r w:rsidRPr="00FE5107">
        <w:rPr>
          <w:rFonts w:asciiTheme="minorBidi" w:hAnsiTheme="minorBidi" w:cstheme="minorBidi"/>
          <w:sz w:val="22"/>
          <w:szCs w:val="22"/>
          <w:rtl/>
        </w:rPr>
        <w:t xml:space="preserve">          שעל פי הקובע בתקנות לפי סעיף 7 (גיל מיוחד לעבודות </w:t>
      </w:r>
      <w:proofErr w:type="spellStart"/>
      <w:r w:rsidRPr="00FE5107">
        <w:rPr>
          <w:rFonts w:asciiTheme="minorBidi" w:hAnsiTheme="minorBidi" w:cstheme="minorBidi"/>
          <w:sz w:val="22"/>
          <w:szCs w:val="22"/>
          <w:rtl/>
        </w:rPr>
        <w:t>מסויימות</w:t>
      </w:r>
      <w:proofErr w:type="spellEnd"/>
      <w:r w:rsidRPr="00FE5107">
        <w:rPr>
          <w:rFonts w:asciiTheme="minorBidi" w:hAnsiTheme="minorBidi" w:cstheme="minorBidi"/>
          <w:sz w:val="22"/>
          <w:szCs w:val="22"/>
          <w:rtl/>
        </w:rPr>
        <w:t xml:space="preserve">) אין להעבידו בה </w:t>
      </w:r>
    </w:p>
    <w:p w:rsidR="00FE5107" w:rsidRPr="00FE5107" w:rsidRDefault="00FE5107" w:rsidP="00FE5107">
      <w:pPr>
        <w:rPr>
          <w:rFonts w:asciiTheme="minorBidi" w:hAnsiTheme="minorBidi" w:cstheme="minorBidi"/>
          <w:sz w:val="22"/>
          <w:szCs w:val="22"/>
          <w:rtl/>
        </w:rPr>
      </w:pPr>
      <w:r w:rsidRPr="00FE5107">
        <w:rPr>
          <w:rFonts w:asciiTheme="minorBidi" w:hAnsiTheme="minorBidi" w:cstheme="minorBidi"/>
          <w:sz w:val="22"/>
          <w:szCs w:val="22"/>
          <w:rtl/>
        </w:rPr>
        <w:t xml:space="preserve">          בגילו;(5) בניגוד להוראות סעיף 14 דינו – מאסר שנה או קנס פי אחד וחצי מן הקנס הקבוע </w:t>
      </w:r>
    </w:p>
    <w:p w:rsidR="00FE5107" w:rsidRPr="00FE5107" w:rsidRDefault="00FE5107" w:rsidP="00FE5107">
      <w:pPr>
        <w:rPr>
          <w:rFonts w:asciiTheme="minorBidi" w:hAnsiTheme="minorBidi" w:cstheme="minorBidi"/>
          <w:sz w:val="22"/>
          <w:szCs w:val="22"/>
          <w:rtl/>
        </w:rPr>
      </w:pPr>
      <w:r w:rsidRPr="00FE5107">
        <w:rPr>
          <w:rFonts w:asciiTheme="minorBidi" w:hAnsiTheme="minorBidi" w:cstheme="minorBidi"/>
          <w:sz w:val="22"/>
          <w:szCs w:val="22"/>
          <w:rtl/>
        </w:rPr>
        <w:t xml:space="preserve">          בסעיף 61(א)(2) לחוק העונשין, </w:t>
      </w:r>
      <w:proofErr w:type="spellStart"/>
      <w:r w:rsidRPr="00FE5107">
        <w:rPr>
          <w:rFonts w:asciiTheme="minorBidi" w:hAnsiTheme="minorBidi" w:cstheme="minorBidi"/>
          <w:sz w:val="22"/>
          <w:szCs w:val="22"/>
          <w:rtl/>
        </w:rPr>
        <w:t>התשל"ז</w:t>
      </w:r>
      <w:proofErr w:type="spellEnd"/>
      <w:r w:rsidRPr="00FE5107">
        <w:rPr>
          <w:rFonts w:asciiTheme="minorBidi" w:hAnsiTheme="minorBidi" w:cstheme="minorBidi"/>
          <w:sz w:val="22"/>
          <w:szCs w:val="22"/>
          <w:rtl/>
        </w:rPr>
        <w:t xml:space="preserve">- 1977  (להלן - חוק העונשין)". 33א המעביד נער </w:t>
      </w:r>
    </w:p>
    <w:p w:rsidR="00FE5107" w:rsidRPr="00FE5107" w:rsidRDefault="00FE5107" w:rsidP="00FE5107">
      <w:pPr>
        <w:rPr>
          <w:rFonts w:asciiTheme="minorBidi" w:hAnsiTheme="minorBidi" w:cstheme="minorBidi"/>
          <w:sz w:val="22"/>
          <w:szCs w:val="22"/>
          <w:rtl/>
        </w:rPr>
      </w:pPr>
      <w:r w:rsidRPr="00FE5107">
        <w:rPr>
          <w:rFonts w:asciiTheme="minorBidi" w:hAnsiTheme="minorBidi" w:cstheme="minorBidi"/>
          <w:sz w:val="22"/>
          <w:szCs w:val="22"/>
          <w:rtl/>
        </w:rPr>
        <w:t xml:space="preserve">          באחד מאלה -(1) בניגוד להוראות סעיפים 11  (אשור רפואי להעבדה) או 12 (בדיקה רפואית </w:t>
      </w:r>
    </w:p>
    <w:p w:rsidR="00FE5107" w:rsidRPr="00FE5107" w:rsidRDefault="00FE5107" w:rsidP="00FE5107">
      <w:pPr>
        <w:rPr>
          <w:rFonts w:asciiTheme="minorBidi" w:hAnsiTheme="minorBidi" w:cstheme="minorBidi"/>
          <w:sz w:val="22"/>
          <w:szCs w:val="22"/>
          <w:rtl/>
        </w:rPr>
      </w:pPr>
      <w:r w:rsidRPr="00FE5107">
        <w:rPr>
          <w:rFonts w:asciiTheme="minorBidi" w:hAnsiTheme="minorBidi" w:cstheme="minorBidi"/>
          <w:sz w:val="22"/>
          <w:szCs w:val="22"/>
          <w:rtl/>
        </w:rPr>
        <w:t xml:space="preserve">          חוזרת) או בניגוד להוראות היתר שניתן לפי סעיף 11א (עבודה זמנית), </w:t>
      </w:r>
      <w:proofErr w:type="spellStart"/>
      <w:r w:rsidRPr="00FE5107">
        <w:rPr>
          <w:rFonts w:asciiTheme="minorBidi" w:hAnsiTheme="minorBidi" w:cstheme="minorBidi"/>
          <w:sz w:val="22"/>
          <w:szCs w:val="22"/>
          <w:rtl/>
        </w:rPr>
        <w:t>שענינן</w:t>
      </w:r>
      <w:proofErr w:type="spellEnd"/>
      <w:r w:rsidRPr="00FE5107">
        <w:rPr>
          <w:rFonts w:asciiTheme="minorBidi" w:hAnsiTheme="minorBidi" w:cstheme="minorBidi"/>
          <w:sz w:val="22"/>
          <w:szCs w:val="22"/>
          <w:rtl/>
        </w:rPr>
        <w:t xml:space="preserve"> בדיקות </w:t>
      </w:r>
    </w:p>
    <w:p w:rsidR="00FE5107" w:rsidRPr="00FE5107" w:rsidRDefault="00FE5107" w:rsidP="00FE5107">
      <w:pPr>
        <w:rPr>
          <w:rFonts w:asciiTheme="minorBidi" w:hAnsiTheme="minorBidi" w:cstheme="minorBidi"/>
          <w:sz w:val="22"/>
          <w:szCs w:val="22"/>
          <w:rtl/>
        </w:rPr>
      </w:pPr>
      <w:r w:rsidRPr="00FE5107">
        <w:rPr>
          <w:rFonts w:asciiTheme="minorBidi" w:hAnsiTheme="minorBidi" w:cstheme="minorBidi"/>
          <w:sz w:val="22"/>
          <w:szCs w:val="22"/>
          <w:rtl/>
        </w:rPr>
        <w:t xml:space="preserve">          רפואיות;(2) בניגוד להוראות סעיפים 20  (יום עבודה ושבוע עבודה), 21 (שעות המנוחה), 22 </w:t>
      </w:r>
    </w:p>
    <w:p w:rsidR="00FE5107" w:rsidRPr="00FE5107" w:rsidRDefault="00FE5107" w:rsidP="00FE5107">
      <w:pPr>
        <w:rPr>
          <w:rFonts w:asciiTheme="minorBidi" w:hAnsiTheme="minorBidi" w:cstheme="minorBidi"/>
          <w:sz w:val="22"/>
          <w:szCs w:val="22"/>
          <w:rtl/>
        </w:rPr>
      </w:pPr>
      <w:r w:rsidRPr="00FE5107">
        <w:rPr>
          <w:rFonts w:asciiTheme="minorBidi" w:hAnsiTheme="minorBidi" w:cstheme="minorBidi"/>
          <w:sz w:val="22"/>
          <w:szCs w:val="22"/>
          <w:rtl/>
        </w:rPr>
        <w:t xml:space="preserve">          (הפסקות) ו24- (איסור עבודת לילה), או בניגוד להוראות  היתר שניתן לפי סעיף 25 (היתר </w:t>
      </w:r>
    </w:p>
    <w:p w:rsidR="00FE5107" w:rsidRPr="00FE5107" w:rsidRDefault="00FE5107" w:rsidP="00FE5107">
      <w:pPr>
        <w:rPr>
          <w:rFonts w:asciiTheme="minorBidi" w:hAnsiTheme="minorBidi" w:cstheme="minorBidi"/>
          <w:sz w:val="22"/>
          <w:szCs w:val="22"/>
          <w:rtl/>
        </w:rPr>
      </w:pPr>
      <w:r w:rsidRPr="00FE5107">
        <w:rPr>
          <w:rFonts w:asciiTheme="minorBidi" w:hAnsiTheme="minorBidi" w:cstheme="minorBidi"/>
          <w:sz w:val="22"/>
          <w:szCs w:val="22"/>
          <w:rtl/>
        </w:rPr>
        <w:t xml:space="preserve">          עבודת לילה), </w:t>
      </w:r>
      <w:proofErr w:type="spellStart"/>
      <w:r w:rsidRPr="00FE5107">
        <w:rPr>
          <w:rFonts w:asciiTheme="minorBidi" w:hAnsiTheme="minorBidi" w:cstheme="minorBidi"/>
          <w:sz w:val="22"/>
          <w:szCs w:val="22"/>
          <w:rtl/>
        </w:rPr>
        <w:t>שענינן</w:t>
      </w:r>
      <w:proofErr w:type="spellEnd"/>
      <w:r w:rsidRPr="00FE5107">
        <w:rPr>
          <w:rFonts w:asciiTheme="minorBidi" w:hAnsiTheme="minorBidi" w:cstheme="minorBidi"/>
          <w:sz w:val="22"/>
          <w:szCs w:val="22"/>
          <w:rtl/>
        </w:rPr>
        <w:t xml:space="preserve"> שעות עבודה ומנוחה;(3) בניגוד להוראות היתר שניתן לפי חוק זה </w:t>
      </w:r>
    </w:p>
    <w:p w:rsidR="00FE5107" w:rsidRPr="00FE5107" w:rsidRDefault="00FE5107" w:rsidP="00FE5107">
      <w:pPr>
        <w:rPr>
          <w:rFonts w:asciiTheme="minorBidi" w:hAnsiTheme="minorBidi" w:cstheme="minorBidi"/>
          <w:sz w:val="22"/>
          <w:szCs w:val="22"/>
          <w:rtl/>
        </w:rPr>
      </w:pPr>
      <w:r w:rsidRPr="00FE5107">
        <w:rPr>
          <w:rFonts w:asciiTheme="minorBidi" w:hAnsiTheme="minorBidi" w:cstheme="minorBidi"/>
          <w:sz w:val="22"/>
          <w:szCs w:val="22"/>
          <w:rtl/>
        </w:rPr>
        <w:t xml:space="preserve">          ושלא לפי סעיפים  2 (גיל עבודה למי שטרם מלאו לו 16שנים), 2א (עבודה בחופשת </w:t>
      </w:r>
    </w:p>
    <w:p w:rsidR="00FE5107" w:rsidRPr="00FE5107" w:rsidRDefault="00FE5107" w:rsidP="00FE5107">
      <w:pPr>
        <w:rPr>
          <w:rFonts w:asciiTheme="minorBidi" w:hAnsiTheme="minorBidi" w:cstheme="minorBidi"/>
          <w:sz w:val="22"/>
          <w:szCs w:val="22"/>
          <w:rtl/>
        </w:rPr>
      </w:pPr>
      <w:r w:rsidRPr="00FE5107">
        <w:rPr>
          <w:rFonts w:asciiTheme="minorBidi" w:hAnsiTheme="minorBidi" w:cstheme="minorBidi"/>
          <w:sz w:val="22"/>
          <w:szCs w:val="22"/>
          <w:rtl/>
        </w:rPr>
        <w:t xml:space="preserve">          לימודים), או 4 (הופעות וצילומים), לרבות הוראות </w:t>
      </w:r>
      <w:proofErr w:type="spellStart"/>
      <w:r w:rsidRPr="00FE5107">
        <w:rPr>
          <w:rFonts w:asciiTheme="minorBidi" w:hAnsiTheme="minorBidi" w:cstheme="minorBidi"/>
          <w:sz w:val="22"/>
          <w:szCs w:val="22"/>
          <w:rtl/>
        </w:rPr>
        <w:t>בענין</w:t>
      </w:r>
      <w:proofErr w:type="spellEnd"/>
      <w:r w:rsidRPr="00FE5107">
        <w:rPr>
          <w:rFonts w:asciiTheme="minorBidi" w:hAnsiTheme="minorBidi" w:cstheme="minorBidi"/>
          <w:sz w:val="22"/>
          <w:szCs w:val="22"/>
          <w:rtl/>
        </w:rPr>
        <w:t xml:space="preserve"> קביעת מספר מרבי של שעות </w:t>
      </w:r>
    </w:p>
    <w:p w:rsidR="00FE5107" w:rsidRPr="00FE5107" w:rsidRDefault="00FE5107" w:rsidP="00FE5107">
      <w:pPr>
        <w:rPr>
          <w:rFonts w:asciiTheme="minorBidi" w:hAnsiTheme="minorBidi" w:cstheme="minorBidi"/>
          <w:sz w:val="22"/>
          <w:szCs w:val="22"/>
          <w:rtl/>
        </w:rPr>
      </w:pPr>
      <w:r w:rsidRPr="00FE5107">
        <w:rPr>
          <w:rFonts w:asciiTheme="minorBidi" w:hAnsiTheme="minorBidi" w:cstheme="minorBidi"/>
          <w:sz w:val="22"/>
          <w:szCs w:val="22"/>
          <w:rtl/>
        </w:rPr>
        <w:t xml:space="preserve">          עבודה, מנוחה שבועית, הפסקות בעבודה או עבודה בלילה. דינו –  מאסר שישה חודשים או </w:t>
      </w:r>
    </w:p>
    <w:p w:rsidR="00FE5107" w:rsidRPr="00FE5107" w:rsidRDefault="00FE5107" w:rsidP="00FE5107">
      <w:pPr>
        <w:rPr>
          <w:rFonts w:asciiTheme="minorBidi" w:hAnsiTheme="minorBidi" w:cstheme="minorBidi"/>
          <w:sz w:val="22"/>
          <w:szCs w:val="22"/>
        </w:rPr>
      </w:pPr>
      <w:r w:rsidRPr="00FE5107">
        <w:rPr>
          <w:rFonts w:asciiTheme="minorBidi" w:hAnsiTheme="minorBidi" w:cstheme="minorBidi"/>
          <w:sz w:val="22"/>
          <w:szCs w:val="22"/>
          <w:rtl/>
        </w:rPr>
        <w:t xml:space="preserve">          קנס כאמור בסעיף 61(א)(2) לחוק העונשין."</w:t>
      </w:r>
    </w:p>
    <w:p w:rsidR="00FE5107" w:rsidRPr="00FE5107" w:rsidRDefault="00FE5107" w:rsidP="00FE5107">
      <w:pPr>
        <w:rPr>
          <w:rFonts w:asciiTheme="minorBidi" w:hAnsiTheme="minorBidi" w:cstheme="minorBidi"/>
          <w:sz w:val="22"/>
          <w:szCs w:val="22"/>
          <w:rtl/>
        </w:rPr>
      </w:pPr>
    </w:p>
    <w:p w:rsidR="00FE5107" w:rsidRPr="00FE5107" w:rsidRDefault="00FE5107" w:rsidP="00FE5107">
      <w:pPr>
        <w:rPr>
          <w:rFonts w:asciiTheme="minorBidi" w:hAnsiTheme="minorBidi" w:cstheme="minorBidi"/>
          <w:sz w:val="22"/>
          <w:szCs w:val="22"/>
          <w:rtl/>
        </w:rPr>
      </w:pPr>
      <w:r w:rsidRPr="00FE5107">
        <w:rPr>
          <w:rFonts w:asciiTheme="minorBidi" w:hAnsiTheme="minorBidi" w:cstheme="minorBidi"/>
          <w:sz w:val="22"/>
          <w:szCs w:val="22"/>
          <w:rtl/>
        </w:rPr>
        <w:t xml:space="preserve">    8.17. בנוסף לאמור, יהיה המעביד אחרי לקיום שלם ומלא של צווי הרחבה להסכמים </w:t>
      </w:r>
    </w:p>
    <w:p w:rsidR="00FE5107" w:rsidRPr="00FE5107" w:rsidRDefault="00FE5107" w:rsidP="00FE5107">
      <w:pPr>
        <w:rPr>
          <w:rFonts w:asciiTheme="minorBidi" w:hAnsiTheme="minorBidi" w:cstheme="minorBidi"/>
          <w:sz w:val="22"/>
          <w:szCs w:val="22"/>
        </w:rPr>
      </w:pPr>
      <w:r w:rsidRPr="00FE5107">
        <w:rPr>
          <w:rFonts w:asciiTheme="minorBidi" w:hAnsiTheme="minorBidi" w:cstheme="minorBidi"/>
          <w:sz w:val="22"/>
          <w:szCs w:val="22"/>
          <w:rtl/>
        </w:rPr>
        <w:t xml:space="preserve">           קיבוציים החלים על העובדים.</w:t>
      </w:r>
    </w:p>
    <w:p w:rsidR="00FE5107" w:rsidRPr="00FE5107" w:rsidRDefault="00FE5107" w:rsidP="00FE5107">
      <w:pPr>
        <w:rPr>
          <w:rFonts w:asciiTheme="minorBidi" w:hAnsiTheme="minorBidi" w:cstheme="minorBidi"/>
          <w:sz w:val="22"/>
          <w:szCs w:val="22"/>
          <w:rtl/>
        </w:rPr>
      </w:pPr>
    </w:p>
    <w:p w:rsidR="00FE5107" w:rsidRPr="00FE5107" w:rsidRDefault="00FE5107" w:rsidP="00FE5107">
      <w:pPr>
        <w:rPr>
          <w:rFonts w:asciiTheme="minorBidi" w:hAnsiTheme="minorBidi" w:cstheme="minorBidi"/>
          <w:sz w:val="22"/>
          <w:szCs w:val="22"/>
          <w:rtl/>
        </w:rPr>
      </w:pPr>
      <w:r w:rsidRPr="00FE5107">
        <w:rPr>
          <w:rFonts w:asciiTheme="minorBidi" w:hAnsiTheme="minorBidi" w:cstheme="minorBidi"/>
          <w:sz w:val="22"/>
          <w:szCs w:val="22"/>
          <w:rtl/>
        </w:rPr>
        <w:t xml:space="preserve">    8.18. נותן השירותים מתחייב לחתום על תצהיר בדבר העסקת עובדים זרים כדין ותשלום שכר </w:t>
      </w:r>
    </w:p>
    <w:p w:rsidR="00FE5107" w:rsidRPr="00FE5107" w:rsidRDefault="00FE5107" w:rsidP="00FE5107">
      <w:pPr>
        <w:rPr>
          <w:rFonts w:asciiTheme="minorBidi" w:hAnsiTheme="minorBidi" w:cstheme="minorBidi"/>
          <w:sz w:val="22"/>
          <w:szCs w:val="22"/>
        </w:rPr>
      </w:pPr>
      <w:r w:rsidRPr="00FE5107">
        <w:rPr>
          <w:rFonts w:asciiTheme="minorBidi" w:hAnsiTheme="minorBidi" w:cstheme="minorBidi"/>
          <w:sz w:val="22"/>
          <w:szCs w:val="22"/>
          <w:rtl/>
        </w:rPr>
        <w:t xml:space="preserve">           מינימום בנוסח המצורף כנספח להסכם. </w:t>
      </w:r>
    </w:p>
    <w:p w:rsidR="00FE5107" w:rsidRPr="00FE5107" w:rsidRDefault="00FE5107" w:rsidP="00FE5107">
      <w:pPr>
        <w:rPr>
          <w:rFonts w:asciiTheme="minorBidi" w:hAnsiTheme="minorBidi" w:cstheme="minorBidi"/>
          <w:sz w:val="22"/>
          <w:szCs w:val="22"/>
          <w:rtl/>
        </w:rPr>
      </w:pPr>
    </w:p>
    <w:p w:rsidR="00FE5107" w:rsidRPr="00FE5107" w:rsidRDefault="00FE5107" w:rsidP="00FE5107">
      <w:pPr>
        <w:rPr>
          <w:rFonts w:asciiTheme="minorBidi" w:hAnsiTheme="minorBidi" w:cstheme="minorBidi"/>
          <w:sz w:val="22"/>
          <w:szCs w:val="22"/>
          <w:rtl/>
        </w:rPr>
      </w:pPr>
      <w:r w:rsidRPr="00FE5107">
        <w:rPr>
          <w:rFonts w:asciiTheme="minorBidi" w:hAnsiTheme="minorBidi" w:cstheme="minorBidi"/>
          <w:sz w:val="22"/>
          <w:szCs w:val="22"/>
          <w:rtl/>
        </w:rPr>
        <w:t xml:space="preserve">    8.19. מובהר כי הפרת הוראות חוקים וצווי הרחבה אלה, תחשב – לכל דבר ועניין </w:t>
      </w:r>
    </w:p>
    <w:p w:rsidR="00FE5107" w:rsidRPr="00FE5107" w:rsidRDefault="00FE5107" w:rsidP="00FE5107">
      <w:pPr>
        <w:rPr>
          <w:rFonts w:asciiTheme="minorBidi" w:hAnsiTheme="minorBidi" w:cstheme="minorBidi"/>
          <w:sz w:val="22"/>
          <w:szCs w:val="22"/>
          <w:rtl/>
        </w:rPr>
      </w:pPr>
      <w:r w:rsidRPr="00FE5107">
        <w:rPr>
          <w:rFonts w:asciiTheme="minorBidi" w:hAnsiTheme="minorBidi" w:cstheme="minorBidi"/>
          <w:sz w:val="22"/>
          <w:szCs w:val="22"/>
          <w:rtl/>
        </w:rPr>
        <w:t xml:space="preserve">             – כהפרה יסודית של  הסכם זה.</w:t>
      </w:r>
    </w:p>
    <w:p w:rsidR="00FE5107" w:rsidRPr="00FE5107" w:rsidRDefault="00FE5107" w:rsidP="00FE5107">
      <w:pPr>
        <w:rPr>
          <w:rFonts w:asciiTheme="minorBidi" w:hAnsiTheme="minorBidi" w:cstheme="minorBidi"/>
          <w:sz w:val="22"/>
          <w:szCs w:val="22"/>
          <w:rtl/>
        </w:rPr>
      </w:pPr>
    </w:p>
    <w:p w:rsidR="00FE5107" w:rsidRPr="00FE5107" w:rsidRDefault="00FE5107" w:rsidP="00FE5107">
      <w:pPr>
        <w:rPr>
          <w:rFonts w:asciiTheme="minorBidi" w:hAnsiTheme="minorBidi" w:cstheme="minorBidi"/>
          <w:sz w:val="22"/>
          <w:szCs w:val="22"/>
          <w:rtl/>
        </w:rPr>
      </w:pPr>
    </w:p>
    <w:p w:rsidR="00FE5107" w:rsidRPr="00FE5107" w:rsidRDefault="00FE5107" w:rsidP="00FE5107">
      <w:pPr>
        <w:rPr>
          <w:rFonts w:asciiTheme="minorBidi" w:hAnsiTheme="minorBidi" w:cstheme="minorBidi"/>
          <w:sz w:val="22"/>
          <w:szCs w:val="22"/>
        </w:rPr>
      </w:pPr>
    </w:p>
    <w:p w:rsidR="00FE5107" w:rsidRPr="00FE5107" w:rsidRDefault="00FE5107" w:rsidP="00FE5107">
      <w:pPr>
        <w:rPr>
          <w:rFonts w:asciiTheme="minorBidi" w:hAnsiTheme="minorBidi" w:cstheme="minorBidi"/>
          <w:sz w:val="22"/>
          <w:szCs w:val="22"/>
        </w:rPr>
      </w:pPr>
      <w:r w:rsidRPr="00FE5107">
        <w:rPr>
          <w:rFonts w:asciiTheme="minorBidi" w:hAnsiTheme="minorBidi" w:cstheme="minorBidi"/>
          <w:sz w:val="22"/>
          <w:szCs w:val="22"/>
          <w:rtl/>
        </w:rPr>
        <w:t xml:space="preserve">9. </w:t>
      </w:r>
      <w:r w:rsidRPr="00FE5107">
        <w:rPr>
          <w:rFonts w:asciiTheme="minorBidi" w:hAnsiTheme="minorBidi" w:cstheme="minorBidi"/>
          <w:sz w:val="22"/>
          <w:szCs w:val="22"/>
          <w:u w:val="single"/>
          <w:rtl/>
        </w:rPr>
        <w:t>שימוש בכלים ובחומרים</w:t>
      </w:r>
    </w:p>
    <w:p w:rsidR="00FE5107" w:rsidRPr="00FE5107" w:rsidRDefault="00FE5107" w:rsidP="00FE5107">
      <w:pPr>
        <w:rPr>
          <w:rFonts w:asciiTheme="minorBidi" w:hAnsiTheme="minorBidi" w:cstheme="minorBidi"/>
          <w:sz w:val="22"/>
          <w:szCs w:val="22"/>
          <w:rtl/>
        </w:rPr>
      </w:pPr>
      <w:r w:rsidRPr="00FE5107">
        <w:rPr>
          <w:rFonts w:asciiTheme="minorBidi" w:hAnsiTheme="minorBidi" w:cstheme="minorBidi"/>
          <w:sz w:val="22"/>
          <w:szCs w:val="22"/>
        </w:rPr>
        <w:t xml:space="preserve">    </w:t>
      </w:r>
      <w:r w:rsidRPr="00FE5107">
        <w:rPr>
          <w:rFonts w:asciiTheme="minorBidi" w:hAnsiTheme="minorBidi" w:cstheme="minorBidi"/>
          <w:sz w:val="22"/>
          <w:szCs w:val="22"/>
          <w:rtl/>
        </w:rPr>
        <w:t xml:space="preserve">9.1. כל הכלים והחומרים, הדרושים לשם הספקת השירותים, יירכשו על  ידי נותן </w:t>
      </w:r>
    </w:p>
    <w:p w:rsidR="00FE5107" w:rsidRPr="00FE5107" w:rsidRDefault="00FE5107" w:rsidP="00FE5107">
      <w:pPr>
        <w:rPr>
          <w:rFonts w:asciiTheme="minorBidi" w:hAnsiTheme="minorBidi" w:cstheme="minorBidi"/>
          <w:sz w:val="22"/>
          <w:szCs w:val="22"/>
          <w:rtl/>
        </w:rPr>
      </w:pPr>
      <w:r w:rsidRPr="00FE5107">
        <w:rPr>
          <w:rFonts w:asciiTheme="minorBidi" w:hAnsiTheme="minorBidi" w:cstheme="minorBidi"/>
          <w:sz w:val="22"/>
          <w:szCs w:val="22"/>
          <w:rtl/>
        </w:rPr>
        <w:t xml:space="preserve">            השירותים ועל חשבונו, אלא אם הוסכם אחרת מראש ובכתב, או אלא אם צוין אחרת </w:t>
      </w:r>
    </w:p>
    <w:p w:rsidR="00FE5107" w:rsidRPr="00FE5107" w:rsidRDefault="00FE5107" w:rsidP="00FE5107">
      <w:pPr>
        <w:rPr>
          <w:rFonts w:asciiTheme="minorBidi" w:hAnsiTheme="minorBidi" w:cstheme="minorBidi"/>
          <w:sz w:val="22"/>
          <w:szCs w:val="22"/>
        </w:rPr>
      </w:pPr>
      <w:r w:rsidRPr="00FE5107">
        <w:rPr>
          <w:rFonts w:asciiTheme="minorBidi" w:hAnsiTheme="minorBidi" w:cstheme="minorBidi"/>
          <w:sz w:val="22"/>
          <w:szCs w:val="22"/>
          <w:rtl/>
        </w:rPr>
        <w:t xml:space="preserve">            במפרט המקצועי </w:t>
      </w:r>
      <w:proofErr w:type="spellStart"/>
      <w:r w:rsidRPr="00FE5107">
        <w:rPr>
          <w:rFonts w:asciiTheme="minorBidi" w:hAnsiTheme="minorBidi" w:cstheme="minorBidi"/>
          <w:sz w:val="22"/>
          <w:szCs w:val="22"/>
          <w:rtl/>
        </w:rPr>
        <w:t>המצ"ב</w:t>
      </w:r>
      <w:proofErr w:type="spellEnd"/>
      <w:r w:rsidRPr="00FE5107">
        <w:rPr>
          <w:rFonts w:asciiTheme="minorBidi" w:hAnsiTheme="minorBidi" w:cstheme="minorBidi"/>
          <w:sz w:val="22"/>
          <w:szCs w:val="22"/>
          <w:rtl/>
        </w:rPr>
        <w:t xml:space="preserve"> כחלק בלתי נפרד להסכם זה. </w:t>
      </w:r>
    </w:p>
    <w:p w:rsidR="00FE5107" w:rsidRPr="00FE5107" w:rsidRDefault="00FE5107" w:rsidP="00FE5107">
      <w:pPr>
        <w:rPr>
          <w:rFonts w:asciiTheme="minorBidi" w:hAnsiTheme="minorBidi" w:cstheme="minorBidi"/>
          <w:sz w:val="22"/>
          <w:szCs w:val="22"/>
        </w:rPr>
      </w:pPr>
    </w:p>
    <w:p w:rsidR="00FE5107" w:rsidRPr="00FE5107" w:rsidRDefault="00FE5107" w:rsidP="00FE5107">
      <w:pPr>
        <w:rPr>
          <w:rFonts w:asciiTheme="minorBidi" w:hAnsiTheme="minorBidi" w:cstheme="minorBidi"/>
          <w:sz w:val="22"/>
          <w:szCs w:val="22"/>
          <w:rtl/>
        </w:rPr>
      </w:pPr>
      <w:r w:rsidRPr="00FE5107">
        <w:rPr>
          <w:rFonts w:asciiTheme="minorBidi" w:hAnsiTheme="minorBidi" w:cstheme="minorBidi"/>
          <w:sz w:val="22"/>
          <w:szCs w:val="22"/>
        </w:rPr>
        <w:t xml:space="preserve">    </w:t>
      </w:r>
      <w:r w:rsidRPr="00FE5107">
        <w:rPr>
          <w:rFonts w:asciiTheme="minorBidi" w:hAnsiTheme="minorBidi" w:cstheme="minorBidi"/>
          <w:sz w:val="22"/>
          <w:szCs w:val="22"/>
          <w:rtl/>
        </w:rPr>
        <w:t xml:space="preserve">9.2. כל הכלים והחומרים בהם יעשה נותן השירותים שימוש לצורך הספקת השירותים, יהיו </w:t>
      </w:r>
    </w:p>
    <w:p w:rsidR="00FE5107" w:rsidRPr="00FE5107" w:rsidRDefault="00FE5107" w:rsidP="00FE5107">
      <w:pPr>
        <w:rPr>
          <w:rFonts w:asciiTheme="minorBidi" w:hAnsiTheme="minorBidi" w:cstheme="minorBidi"/>
          <w:sz w:val="22"/>
          <w:szCs w:val="22"/>
          <w:rtl/>
        </w:rPr>
      </w:pPr>
      <w:r w:rsidRPr="00FE5107">
        <w:rPr>
          <w:rFonts w:asciiTheme="minorBidi" w:hAnsiTheme="minorBidi" w:cstheme="minorBidi"/>
          <w:sz w:val="22"/>
          <w:szCs w:val="22"/>
          <w:rtl/>
        </w:rPr>
        <w:t xml:space="preserve">            מסוג המתאים ללא סיג להספקת השירותים בהתאם להסכם זה.</w:t>
      </w:r>
    </w:p>
    <w:p w:rsidR="00FE5107" w:rsidRPr="00FE5107" w:rsidRDefault="00FE5107" w:rsidP="00FE5107">
      <w:pPr>
        <w:rPr>
          <w:rFonts w:asciiTheme="minorBidi" w:hAnsiTheme="minorBidi" w:cstheme="minorBidi"/>
          <w:sz w:val="22"/>
          <w:szCs w:val="22"/>
          <w:rtl/>
        </w:rPr>
      </w:pPr>
    </w:p>
    <w:p w:rsidR="00FE5107" w:rsidRPr="00FE5107" w:rsidRDefault="00FE5107" w:rsidP="00FE5107">
      <w:pPr>
        <w:rPr>
          <w:rFonts w:asciiTheme="minorBidi" w:hAnsiTheme="minorBidi" w:cstheme="minorBidi"/>
          <w:sz w:val="22"/>
          <w:szCs w:val="22"/>
          <w:rtl/>
        </w:rPr>
      </w:pPr>
      <w:r w:rsidRPr="00FE5107">
        <w:rPr>
          <w:rFonts w:asciiTheme="minorBidi" w:hAnsiTheme="minorBidi" w:cstheme="minorBidi"/>
          <w:sz w:val="22"/>
          <w:szCs w:val="22"/>
          <w:rtl/>
        </w:rPr>
        <w:t xml:space="preserve">    9.3. מובהר כי עשיית שימוש בכלים, חומרים או תוכנות, שיש בה פגיעה בזכויות צד ג' </w:t>
      </w:r>
    </w:p>
    <w:p w:rsidR="00FE5107" w:rsidRPr="00FE5107" w:rsidRDefault="00FE5107" w:rsidP="00FE5107">
      <w:pPr>
        <w:rPr>
          <w:rFonts w:asciiTheme="minorBidi" w:hAnsiTheme="minorBidi" w:cstheme="minorBidi"/>
          <w:sz w:val="22"/>
          <w:szCs w:val="22"/>
        </w:rPr>
      </w:pPr>
      <w:r w:rsidRPr="00FE5107">
        <w:rPr>
          <w:rFonts w:asciiTheme="minorBidi" w:hAnsiTheme="minorBidi" w:cstheme="minorBidi"/>
          <w:sz w:val="22"/>
          <w:szCs w:val="22"/>
          <w:rtl/>
        </w:rPr>
        <w:t xml:space="preserve">           תחשב – לכל דבר ועניין – כהפרת הסכם זה.</w:t>
      </w:r>
    </w:p>
    <w:p w:rsidR="00FE5107" w:rsidRPr="00FE5107" w:rsidRDefault="00FE5107" w:rsidP="00FE5107">
      <w:pPr>
        <w:rPr>
          <w:rFonts w:asciiTheme="minorBidi" w:hAnsiTheme="minorBidi" w:cstheme="minorBidi"/>
          <w:sz w:val="22"/>
          <w:szCs w:val="22"/>
          <w:rtl/>
        </w:rPr>
      </w:pPr>
    </w:p>
    <w:p w:rsidR="00FE5107" w:rsidRPr="00FE5107" w:rsidRDefault="00FE5107" w:rsidP="00FE5107">
      <w:pPr>
        <w:rPr>
          <w:rFonts w:asciiTheme="minorBidi" w:hAnsiTheme="minorBidi" w:cstheme="minorBidi"/>
          <w:sz w:val="22"/>
          <w:szCs w:val="22"/>
        </w:rPr>
      </w:pPr>
      <w:r w:rsidRPr="00FE5107">
        <w:rPr>
          <w:rFonts w:asciiTheme="minorBidi" w:hAnsiTheme="minorBidi" w:cstheme="minorBidi"/>
          <w:sz w:val="22"/>
          <w:szCs w:val="22"/>
          <w:rtl/>
        </w:rPr>
        <w:t xml:space="preserve">10. </w:t>
      </w:r>
      <w:r w:rsidRPr="00FE5107">
        <w:rPr>
          <w:rFonts w:asciiTheme="minorBidi" w:hAnsiTheme="minorBidi" w:cstheme="minorBidi"/>
          <w:sz w:val="22"/>
          <w:szCs w:val="22"/>
          <w:u w:val="single"/>
          <w:rtl/>
        </w:rPr>
        <w:t>איסור פעולה מתוך ניגוד עניינים</w:t>
      </w:r>
    </w:p>
    <w:p w:rsidR="00FE5107" w:rsidRPr="00FE5107" w:rsidRDefault="00FE5107" w:rsidP="00FE5107">
      <w:pPr>
        <w:rPr>
          <w:rFonts w:asciiTheme="minorBidi" w:hAnsiTheme="minorBidi" w:cstheme="minorBidi"/>
          <w:sz w:val="22"/>
          <w:szCs w:val="22"/>
          <w:rtl/>
        </w:rPr>
      </w:pPr>
      <w:r w:rsidRPr="00FE5107">
        <w:rPr>
          <w:rFonts w:asciiTheme="minorBidi" w:hAnsiTheme="minorBidi" w:cstheme="minorBidi"/>
          <w:sz w:val="22"/>
          <w:szCs w:val="22"/>
          <w:rtl/>
        </w:rPr>
        <w:t xml:space="preserve">     10.1. נותן השירותים רשאי להמשיך ולספק שירותים לאחרים זולת המשרד, ובלבד שלא יהיה </w:t>
      </w:r>
    </w:p>
    <w:p w:rsidR="00FE5107" w:rsidRPr="00FE5107" w:rsidRDefault="00FE5107" w:rsidP="00FE5107">
      <w:pPr>
        <w:rPr>
          <w:rFonts w:asciiTheme="minorBidi" w:hAnsiTheme="minorBidi" w:cstheme="minorBidi"/>
          <w:sz w:val="22"/>
          <w:szCs w:val="22"/>
        </w:rPr>
      </w:pPr>
      <w:r w:rsidRPr="00FE5107">
        <w:rPr>
          <w:rFonts w:asciiTheme="minorBidi" w:hAnsiTheme="minorBidi" w:cstheme="minorBidi"/>
          <w:sz w:val="22"/>
          <w:szCs w:val="22"/>
          <w:rtl/>
        </w:rPr>
        <w:t xml:space="preserve">              בכך משום ניגוד עניינים לחובותיו על פי הסכם זה. </w:t>
      </w:r>
    </w:p>
    <w:p w:rsidR="00FE5107" w:rsidRPr="00FE5107" w:rsidRDefault="00FE5107" w:rsidP="00FE5107">
      <w:pPr>
        <w:rPr>
          <w:rFonts w:asciiTheme="minorBidi" w:hAnsiTheme="minorBidi" w:cstheme="minorBidi"/>
          <w:sz w:val="22"/>
          <w:szCs w:val="22"/>
          <w:rtl/>
        </w:rPr>
      </w:pPr>
    </w:p>
    <w:p w:rsidR="00FE5107" w:rsidRPr="00FE5107" w:rsidRDefault="00FE5107" w:rsidP="00FE5107">
      <w:pPr>
        <w:rPr>
          <w:rFonts w:asciiTheme="minorBidi" w:hAnsiTheme="minorBidi" w:cstheme="minorBidi"/>
          <w:sz w:val="22"/>
          <w:szCs w:val="22"/>
          <w:rtl/>
        </w:rPr>
      </w:pPr>
      <w:r w:rsidRPr="00FE5107">
        <w:rPr>
          <w:rFonts w:asciiTheme="minorBidi" w:hAnsiTheme="minorBidi" w:cstheme="minorBidi"/>
          <w:sz w:val="22"/>
          <w:szCs w:val="22"/>
          <w:rtl/>
        </w:rPr>
        <w:t xml:space="preserve">     10.2. על אף האמור, נותן השירותים אינו רשאי לספק שירותים לאחר, באופן שיש בו – לדעת </w:t>
      </w:r>
    </w:p>
    <w:p w:rsidR="00FE5107" w:rsidRPr="00FE5107" w:rsidRDefault="00FE5107" w:rsidP="00FE5107">
      <w:pPr>
        <w:rPr>
          <w:rFonts w:asciiTheme="minorBidi" w:hAnsiTheme="minorBidi" w:cstheme="minorBidi"/>
          <w:sz w:val="22"/>
          <w:szCs w:val="22"/>
        </w:rPr>
      </w:pPr>
      <w:r w:rsidRPr="00FE5107">
        <w:rPr>
          <w:rFonts w:asciiTheme="minorBidi" w:hAnsiTheme="minorBidi" w:cstheme="minorBidi"/>
          <w:sz w:val="22"/>
          <w:szCs w:val="22"/>
          <w:rtl/>
        </w:rPr>
        <w:t xml:space="preserve">              המשרד - משום פגיעה בהספקת השירותים למדינה לפי הסכם זה.</w:t>
      </w:r>
    </w:p>
    <w:p w:rsidR="00FE5107" w:rsidRPr="00FE5107" w:rsidRDefault="00FE5107" w:rsidP="00FE5107">
      <w:pPr>
        <w:rPr>
          <w:rFonts w:asciiTheme="minorBidi" w:hAnsiTheme="minorBidi" w:cstheme="minorBidi"/>
          <w:sz w:val="22"/>
          <w:szCs w:val="22"/>
          <w:u w:val="single"/>
          <w:rtl/>
        </w:rPr>
      </w:pPr>
    </w:p>
    <w:p w:rsidR="00FE5107" w:rsidRPr="00FE5107" w:rsidRDefault="00FE5107" w:rsidP="00FE5107">
      <w:pPr>
        <w:rPr>
          <w:rFonts w:asciiTheme="minorBidi" w:hAnsiTheme="minorBidi" w:cstheme="minorBidi"/>
          <w:sz w:val="22"/>
          <w:szCs w:val="22"/>
          <w:rtl/>
        </w:rPr>
      </w:pPr>
      <w:r w:rsidRPr="00FE5107">
        <w:rPr>
          <w:rFonts w:asciiTheme="minorBidi" w:hAnsiTheme="minorBidi" w:cstheme="minorBidi"/>
          <w:sz w:val="22"/>
          <w:szCs w:val="22"/>
          <w:rtl/>
        </w:rPr>
        <w:t xml:space="preserve">11. </w:t>
      </w:r>
      <w:r w:rsidRPr="00FE5107">
        <w:rPr>
          <w:rFonts w:asciiTheme="minorBidi" w:hAnsiTheme="minorBidi" w:cstheme="minorBidi"/>
          <w:sz w:val="22"/>
          <w:szCs w:val="22"/>
          <w:u w:val="single"/>
          <w:rtl/>
        </w:rPr>
        <w:t>דרך תשלום התמורה</w:t>
      </w:r>
    </w:p>
    <w:p w:rsidR="00FE5107" w:rsidRPr="00FE5107" w:rsidRDefault="00FE5107" w:rsidP="00FE5107">
      <w:pPr>
        <w:rPr>
          <w:rFonts w:asciiTheme="minorBidi" w:hAnsiTheme="minorBidi" w:cstheme="minorBidi"/>
          <w:sz w:val="22"/>
          <w:szCs w:val="22"/>
        </w:rPr>
      </w:pPr>
      <w:r w:rsidRPr="00FE5107">
        <w:rPr>
          <w:rFonts w:asciiTheme="minorBidi" w:hAnsiTheme="minorBidi" w:cstheme="minorBidi"/>
          <w:sz w:val="22"/>
          <w:szCs w:val="22"/>
          <w:rtl/>
        </w:rPr>
        <w:t xml:space="preserve">      במקרה שהתשלום מתבצע ע"י המשרד</w:t>
      </w:r>
    </w:p>
    <w:p w:rsidR="00FE5107" w:rsidRPr="00FE5107" w:rsidRDefault="00FE5107" w:rsidP="00FE5107">
      <w:pPr>
        <w:rPr>
          <w:rFonts w:asciiTheme="minorBidi" w:hAnsiTheme="minorBidi" w:cstheme="minorBidi"/>
          <w:sz w:val="22"/>
          <w:szCs w:val="22"/>
          <w:rtl/>
        </w:rPr>
      </w:pPr>
      <w:r w:rsidRPr="00FE5107">
        <w:rPr>
          <w:rFonts w:asciiTheme="minorBidi" w:hAnsiTheme="minorBidi" w:cstheme="minorBidi"/>
          <w:sz w:val="22"/>
          <w:szCs w:val="22"/>
          <w:rtl/>
        </w:rPr>
        <w:t xml:space="preserve">      11.1. אחת לחודש במהלך תקופת הסכם זה יעביר נותן השירותים למדינה חשבונית  או </w:t>
      </w:r>
    </w:p>
    <w:p w:rsidR="00FE5107" w:rsidRPr="00FE5107" w:rsidRDefault="00FE5107" w:rsidP="00FE5107">
      <w:pPr>
        <w:rPr>
          <w:rFonts w:asciiTheme="minorBidi" w:hAnsiTheme="minorBidi" w:cstheme="minorBidi"/>
          <w:sz w:val="22"/>
          <w:szCs w:val="22"/>
          <w:rtl/>
        </w:rPr>
      </w:pPr>
      <w:r w:rsidRPr="00FE5107">
        <w:rPr>
          <w:rFonts w:asciiTheme="minorBidi" w:hAnsiTheme="minorBidi" w:cstheme="minorBidi"/>
          <w:sz w:val="22"/>
          <w:szCs w:val="22"/>
          <w:rtl/>
        </w:rPr>
        <w:t xml:space="preserve">               חשבון עסקה, בהתאם לקבוע בהסכם  (להלן: דרישת תשלום), מלווה בדין וחשבון  </w:t>
      </w:r>
    </w:p>
    <w:p w:rsidR="00FE5107" w:rsidRPr="00FE5107" w:rsidRDefault="00FE5107" w:rsidP="00FE5107">
      <w:pPr>
        <w:rPr>
          <w:rFonts w:asciiTheme="minorBidi" w:hAnsiTheme="minorBidi" w:cstheme="minorBidi"/>
          <w:sz w:val="22"/>
          <w:szCs w:val="22"/>
        </w:rPr>
      </w:pPr>
      <w:r w:rsidRPr="00FE5107">
        <w:rPr>
          <w:rFonts w:asciiTheme="minorBidi" w:hAnsiTheme="minorBidi" w:cstheme="minorBidi"/>
          <w:sz w:val="22"/>
          <w:szCs w:val="22"/>
          <w:rtl/>
        </w:rPr>
        <w:t xml:space="preserve">               על הספקת השירותים על ידו.</w:t>
      </w:r>
    </w:p>
    <w:p w:rsidR="00FE5107" w:rsidRPr="00FE5107" w:rsidRDefault="00FE5107" w:rsidP="00FE5107">
      <w:pPr>
        <w:rPr>
          <w:rFonts w:asciiTheme="minorBidi" w:hAnsiTheme="minorBidi" w:cstheme="minorBidi"/>
          <w:sz w:val="22"/>
          <w:szCs w:val="22"/>
          <w:rtl/>
        </w:rPr>
      </w:pPr>
    </w:p>
    <w:p w:rsidR="00FE5107" w:rsidRPr="00FE5107" w:rsidRDefault="00FE5107" w:rsidP="00FE5107">
      <w:pPr>
        <w:rPr>
          <w:rFonts w:asciiTheme="minorBidi" w:hAnsiTheme="minorBidi" w:cstheme="minorBidi"/>
          <w:sz w:val="22"/>
          <w:szCs w:val="22"/>
          <w:rtl/>
        </w:rPr>
      </w:pPr>
      <w:r w:rsidRPr="00FE5107">
        <w:rPr>
          <w:rFonts w:asciiTheme="minorBidi" w:hAnsiTheme="minorBidi" w:cstheme="minorBidi"/>
          <w:sz w:val="22"/>
          <w:szCs w:val="22"/>
          <w:rtl/>
        </w:rPr>
        <w:t xml:space="preserve">     11.2. הרשות בידי המשרד לאשר את דרישת התשלום ואת הדין וחשבון במלואן או בחלקן. </w:t>
      </w:r>
    </w:p>
    <w:p w:rsidR="00FE5107" w:rsidRPr="00FE5107" w:rsidRDefault="00FE5107" w:rsidP="00FE5107">
      <w:pPr>
        <w:rPr>
          <w:rFonts w:asciiTheme="minorBidi" w:hAnsiTheme="minorBidi" w:cstheme="minorBidi"/>
          <w:sz w:val="22"/>
          <w:szCs w:val="22"/>
        </w:rPr>
      </w:pPr>
      <w:r w:rsidRPr="00FE5107">
        <w:rPr>
          <w:rFonts w:asciiTheme="minorBidi" w:hAnsiTheme="minorBidi" w:cstheme="minorBidi"/>
          <w:sz w:val="22"/>
          <w:szCs w:val="22"/>
          <w:rtl/>
        </w:rPr>
        <w:t xml:space="preserve">              לא אישר המשרד את דרישת התשלום במלואה. </w:t>
      </w:r>
    </w:p>
    <w:p w:rsidR="00FE5107" w:rsidRPr="00FE5107" w:rsidRDefault="00FE5107" w:rsidP="00FE5107">
      <w:pPr>
        <w:rPr>
          <w:rFonts w:asciiTheme="minorBidi" w:hAnsiTheme="minorBidi" w:cstheme="minorBidi"/>
          <w:sz w:val="22"/>
          <w:szCs w:val="22"/>
          <w:rtl/>
        </w:rPr>
      </w:pPr>
    </w:p>
    <w:p w:rsidR="00FE5107" w:rsidRPr="00FE5107" w:rsidRDefault="00FE5107" w:rsidP="00FE5107">
      <w:pPr>
        <w:rPr>
          <w:rFonts w:asciiTheme="minorBidi" w:hAnsiTheme="minorBidi" w:cstheme="minorBidi"/>
          <w:sz w:val="22"/>
          <w:szCs w:val="22"/>
          <w:rtl/>
        </w:rPr>
      </w:pPr>
      <w:r w:rsidRPr="00FE5107">
        <w:rPr>
          <w:rFonts w:asciiTheme="minorBidi" w:hAnsiTheme="minorBidi" w:cstheme="minorBidi"/>
          <w:sz w:val="22"/>
          <w:szCs w:val="22"/>
          <w:rtl/>
        </w:rPr>
        <w:t xml:space="preserve">     11.3. על המשרד להודיע לנותן השירותים בתוך שלושים יום מיום קבלת הדין וחשבון, איזה </w:t>
      </w:r>
    </w:p>
    <w:p w:rsidR="00FE5107" w:rsidRPr="00FE5107" w:rsidRDefault="00FE5107" w:rsidP="00FE5107">
      <w:pPr>
        <w:rPr>
          <w:rFonts w:asciiTheme="minorBidi" w:hAnsiTheme="minorBidi" w:cstheme="minorBidi"/>
          <w:sz w:val="22"/>
          <w:szCs w:val="22"/>
          <w:rtl/>
        </w:rPr>
      </w:pPr>
      <w:r w:rsidRPr="00FE5107">
        <w:rPr>
          <w:rFonts w:asciiTheme="minorBidi" w:hAnsiTheme="minorBidi" w:cstheme="minorBidi"/>
          <w:sz w:val="22"/>
          <w:szCs w:val="22"/>
          <w:rtl/>
        </w:rPr>
        <w:t xml:space="preserve">              חלק מן הדו"ח ומדרישת התשלום מקובל עליו, ולנמק מדוע לא קיבלה את החלקים </w:t>
      </w:r>
    </w:p>
    <w:p w:rsidR="00FE5107" w:rsidRPr="00FE5107" w:rsidRDefault="00FE5107" w:rsidP="00FE5107">
      <w:pPr>
        <w:rPr>
          <w:rFonts w:asciiTheme="minorBidi" w:hAnsiTheme="minorBidi" w:cstheme="minorBidi"/>
          <w:sz w:val="22"/>
          <w:szCs w:val="22"/>
        </w:rPr>
      </w:pPr>
      <w:r w:rsidRPr="00FE5107">
        <w:rPr>
          <w:rFonts w:asciiTheme="minorBidi" w:hAnsiTheme="minorBidi" w:cstheme="minorBidi"/>
          <w:sz w:val="22"/>
          <w:szCs w:val="22"/>
          <w:rtl/>
        </w:rPr>
        <w:t xml:space="preserve">              שאינם מקובלים עליה. </w:t>
      </w:r>
    </w:p>
    <w:p w:rsidR="00FE5107" w:rsidRPr="00FE5107" w:rsidRDefault="00FE5107" w:rsidP="00FE5107">
      <w:pPr>
        <w:rPr>
          <w:rFonts w:asciiTheme="minorBidi" w:hAnsiTheme="minorBidi" w:cstheme="minorBidi"/>
          <w:sz w:val="22"/>
          <w:szCs w:val="22"/>
          <w:rtl/>
        </w:rPr>
      </w:pPr>
    </w:p>
    <w:p w:rsidR="00FE5107" w:rsidRPr="00FE5107" w:rsidRDefault="00FE5107" w:rsidP="00FE5107">
      <w:pPr>
        <w:rPr>
          <w:rFonts w:asciiTheme="minorBidi" w:hAnsiTheme="minorBidi" w:cstheme="minorBidi"/>
          <w:sz w:val="22"/>
          <w:szCs w:val="22"/>
          <w:rtl/>
        </w:rPr>
      </w:pPr>
      <w:r w:rsidRPr="00FE5107">
        <w:rPr>
          <w:rFonts w:asciiTheme="minorBidi" w:hAnsiTheme="minorBidi" w:cstheme="minorBidi"/>
          <w:sz w:val="22"/>
          <w:szCs w:val="22"/>
          <w:rtl/>
        </w:rPr>
        <w:t xml:space="preserve">     11.5. מהתמורה ינוכו כל התשלומים שחלה החובה לנכותם על פי כל דין, ויתווסף אליה  </w:t>
      </w:r>
    </w:p>
    <w:p w:rsidR="00FE5107" w:rsidRPr="00FE5107" w:rsidRDefault="00FE5107" w:rsidP="00FE5107">
      <w:pPr>
        <w:rPr>
          <w:rFonts w:asciiTheme="minorBidi" w:hAnsiTheme="minorBidi" w:cstheme="minorBidi"/>
          <w:sz w:val="22"/>
          <w:szCs w:val="22"/>
          <w:rtl/>
        </w:rPr>
      </w:pPr>
      <w:r w:rsidRPr="00FE5107">
        <w:rPr>
          <w:rFonts w:asciiTheme="minorBidi" w:hAnsiTheme="minorBidi" w:cstheme="minorBidi"/>
          <w:sz w:val="22"/>
          <w:szCs w:val="22"/>
          <w:rtl/>
        </w:rPr>
        <w:t xml:space="preserve">              מס ערך מוסף כשיעורו ביום הוצאת החשבונית, ככל שהתשלום מחויב במע"מ.</w:t>
      </w:r>
    </w:p>
    <w:p w:rsidR="00FE5107" w:rsidRPr="00FE5107" w:rsidRDefault="00FE5107" w:rsidP="00FE5107">
      <w:pPr>
        <w:rPr>
          <w:rFonts w:asciiTheme="minorBidi" w:hAnsiTheme="minorBidi" w:cstheme="minorBidi"/>
          <w:sz w:val="22"/>
          <w:szCs w:val="22"/>
        </w:rPr>
      </w:pPr>
    </w:p>
    <w:p w:rsidR="00FE5107" w:rsidRPr="00FE5107" w:rsidRDefault="00FE5107" w:rsidP="00FE5107">
      <w:pPr>
        <w:rPr>
          <w:rFonts w:asciiTheme="minorBidi" w:hAnsiTheme="minorBidi" w:cstheme="minorBidi"/>
          <w:sz w:val="22"/>
          <w:szCs w:val="22"/>
          <w:rtl/>
        </w:rPr>
      </w:pPr>
      <w:r w:rsidRPr="00FE5107">
        <w:rPr>
          <w:rFonts w:asciiTheme="minorBidi" w:hAnsiTheme="minorBidi" w:cstheme="minorBidi"/>
          <w:sz w:val="22"/>
          <w:szCs w:val="22"/>
          <w:rtl/>
        </w:rPr>
        <w:t xml:space="preserve">     11.6. לנותן השירותים לא תהיינה כל דרישות וטענות למשרד בגלל עיכובים בתשלום </w:t>
      </w:r>
    </w:p>
    <w:p w:rsidR="00FE5107" w:rsidRPr="00FE5107" w:rsidRDefault="00FE5107" w:rsidP="00FE5107">
      <w:pPr>
        <w:rPr>
          <w:rFonts w:asciiTheme="minorBidi" w:hAnsiTheme="minorBidi" w:cstheme="minorBidi"/>
          <w:sz w:val="22"/>
          <w:szCs w:val="22"/>
          <w:rtl/>
        </w:rPr>
      </w:pPr>
      <w:r w:rsidRPr="00FE5107">
        <w:rPr>
          <w:rFonts w:asciiTheme="minorBidi" w:hAnsiTheme="minorBidi" w:cstheme="minorBidi"/>
          <w:sz w:val="22"/>
          <w:szCs w:val="22"/>
          <w:rtl/>
        </w:rPr>
        <w:t xml:space="preserve">              התמורה כולה או חלק ימנה, אשר נבעו מחוסר פרטים בדרישת התשלום או </w:t>
      </w:r>
    </w:p>
    <w:p w:rsidR="00FE5107" w:rsidRPr="00FE5107" w:rsidRDefault="00FE5107" w:rsidP="00FE5107">
      <w:pPr>
        <w:rPr>
          <w:rFonts w:asciiTheme="minorBidi" w:hAnsiTheme="minorBidi" w:cstheme="minorBidi"/>
          <w:sz w:val="22"/>
          <w:szCs w:val="22"/>
        </w:rPr>
      </w:pPr>
      <w:r w:rsidRPr="00FE5107">
        <w:rPr>
          <w:rFonts w:asciiTheme="minorBidi" w:hAnsiTheme="minorBidi" w:cstheme="minorBidi"/>
          <w:sz w:val="22"/>
          <w:szCs w:val="22"/>
          <w:rtl/>
        </w:rPr>
        <w:t xml:space="preserve">              הדו"ח לא אושר. </w:t>
      </w:r>
    </w:p>
    <w:p w:rsidR="00FE5107" w:rsidRPr="00FE5107" w:rsidRDefault="00FE5107" w:rsidP="00FE5107">
      <w:pPr>
        <w:rPr>
          <w:rFonts w:asciiTheme="minorBidi" w:hAnsiTheme="minorBidi" w:cstheme="minorBidi"/>
          <w:sz w:val="22"/>
          <w:szCs w:val="22"/>
          <w:rtl/>
        </w:rPr>
      </w:pPr>
    </w:p>
    <w:p w:rsidR="00FE5107" w:rsidRPr="00FE5107" w:rsidRDefault="00FE5107" w:rsidP="00FE5107">
      <w:pPr>
        <w:rPr>
          <w:rFonts w:asciiTheme="minorBidi" w:hAnsiTheme="minorBidi" w:cstheme="minorBidi"/>
          <w:sz w:val="22"/>
          <w:szCs w:val="22"/>
          <w:rtl/>
        </w:rPr>
      </w:pPr>
      <w:r w:rsidRPr="00FE5107">
        <w:rPr>
          <w:rFonts w:asciiTheme="minorBidi" w:hAnsiTheme="minorBidi" w:cstheme="minorBidi"/>
          <w:sz w:val="22"/>
          <w:szCs w:val="22"/>
          <w:rtl/>
        </w:rPr>
        <w:t xml:space="preserve">     11.7. נותן השירותים מתחייב לה</w:t>
      </w:r>
      <w:smartTag w:uri="urn:schemas-microsoft-com:office:smarttags" w:element="PersonName">
        <w:r w:rsidRPr="00FE5107">
          <w:rPr>
            <w:rFonts w:asciiTheme="minorBidi" w:hAnsiTheme="minorBidi" w:cstheme="minorBidi"/>
            <w:sz w:val="22"/>
            <w:szCs w:val="22"/>
            <w:rtl/>
          </w:rPr>
          <w:t>חזי</w:t>
        </w:r>
      </w:smartTag>
      <w:r w:rsidRPr="00FE5107">
        <w:rPr>
          <w:rFonts w:asciiTheme="minorBidi" w:hAnsiTheme="minorBidi" w:cstheme="minorBidi"/>
          <w:sz w:val="22"/>
          <w:szCs w:val="22"/>
          <w:rtl/>
        </w:rPr>
        <w:t xml:space="preserve">ר למשרד מיד כל סכום עודף שקיבל מהמשרד. </w:t>
      </w:r>
    </w:p>
    <w:p w:rsidR="00FE5107" w:rsidRPr="00FE5107" w:rsidRDefault="00FE5107" w:rsidP="00FE5107">
      <w:pPr>
        <w:rPr>
          <w:rFonts w:asciiTheme="minorBidi" w:hAnsiTheme="minorBidi" w:cstheme="minorBidi"/>
          <w:sz w:val="22"/>
          <w:szCs w:val="22"/>
          <w:rtl/>
        </w:rPr>
      </w:pPr>
    </w:p>
    <w:p w:rsidR="00FE5107" w:rsidRPr="00FE5107" w:rsidRDefault="00FE5107" w:rsidP="00FE5107">
      <w:pPr>
        <w:rPr>
          <w:rFonts w:asciiTheme="minorBidi" w:hAnsiTheme="minorBidi" w:cstheme="minorBidi"/>
          <w:sz w:val="22"/>
          <w:szCs w:val="22"/>
          <w:rtl/>
        </w:rPr>
      </w:pPr>
      <w:r w:rsidRPr="00FE5107">
        <w:rPr>
          <w:rFonts w:asciiTheme="minorBidi" w:hAnsiTheme="minorBidi" w:cstheme="minorBidi"/>
          <w:sz w:val="22"/>
          <w:szCs w:val="22"/>
          <w:rtl/>
        </w:rPr>
        <w:t xml:space="preserve">     11.8. למען הסר ספק מוסכם בין הצדדים כי המשרד לא יהא אחראי לכיסוי גרעון כלשהו </w:t>
      </w:r>
    </w:p>
    <w:p w:rsidR="00FE5107" w:rsidRPr="00FE5107" w:rsidRDefault="00FE5107" w:rsidP="00FE5107">
      <w:pPr>
        <w:rPr>
          <w:rFonts w:asciiTheme="minorBidi" w:hAnsiTheme="minorBidi" w:cstheme="minorBidi"/>
          <w:sz w:val="22"/>
          <w:szCs w:val="22"/>
          <w:rtl/>
        </w:rPr>
      </w:pPr>
      <w:r w:rsidRPr="00FE5107">
        <w:rPr>
          <w:rFonts w:asciiTheme="minorBidi" w:hAnsiTheme="minorBidi" w:cstheme="minorBidi"/>
          <w:sz w:val="22"/>
          <w:szCs w:val="22"/>
          <w:rtl/>
        </w:rPr>
        <w:t xml:space="preserve">              שייגרם לנותן השירותים עקב מתן השירותים.</w:t>
      </w:r>
    </w:p>
    <w:p w:rsidR="00FE5107" w:rsidRPr="00FE5107" w:rsidRDefault="00FE5107" w:rsidP="00FE5107">
      <w:pPr>
        <w:rPr>
          <w:rFonts w:asciiTheme="minorBidi" w:hAnsiTheme="minorBidi" w:cstheme="minorBidi"/>
          <w:sz w:val="22"/>
          <w:szCs w:val="22"/>
        </w:rPr>
      </w:pPr>
      <w:r w:rsidRPr="00FE5107">
        <w:rPr>
          <w:rFonts w:asciiTheme="minorBidi" w:hAnsiTheme="minorBidi" w:cstheme="minorBidi"/>
          <w:sz w:val="22"/>
          <w:szCs w:val="22"/>
          <w:rtl/>
        </w:rPr>
        <w:t xml:space="preserve"> </w:t>
      </w:r>
    </w:p>
    <w:p w:rsidR="00FE5107" w:rsidRPr="00FE5107" w:rsidRDefault="00FE5107" w:rsidP="00FE5107">
      <w:pPr>
        <w:rPr>
          <w:rFonts w:asciiTheme="minorBidi" w:hAnsiTheme="minorBidi" w:cstheme="minorBidi"/>
          <w:sz w:val="22"/>
          <w:szCs w:val="22"/>
          <w:rtl/>
        </w:rPr>
      </w:pPr>
      <w:r w:rsidRPr="00FE5107">
        <w:rPr>
          <w:rFonts w:asciiTheme="minorBidi" w:hAnsiTheme="minorBidi" w:cstheme="minorBidi"/>
          <w:sz w:val="22"/>
          <w:szCs w:val="22"/>
          <w:rtl/>
        </w:rPr>
        <w:t xml:space="preserve">     11.9. מוסכם בין הצדדים כי היה והחשב הכללי ב</w:t>
      </w:r>
      <w:smartTag w:uri="urn:schemas-microsoft-com:office:smarttags" w:element="PersonName">
        <w:smartTagPr>
          <w:attr w:name="ProductID" w:val="משרד האוצר"/>
        </w:smartTagPr>
        <w:r w:rsidRPr="00FE5107">
          <w:rPr>
            <w:rFonts w:asciiTheme="minorBidi" w:hAnsiTheme="minorBidi" w:cstheme="minorBidi"/>
            <w:sz w:val="22"/>
            <w:szCs w:val="22"/>
            <w:rtl/>
          </w:rPr>
          <w:t>משרד האוצר</w:t>
        </w:r>
      </w:smartTag>
      <w:r w:rsidRPr="00FE5107">
        <w:rPr>
          <w:rFonts w:asciiTheme="minorBidi" w:hAnsiTheme="minorBidi" w:cstheme="minorBidi"/>
          <w:sz w:val="22"/>
          <w:szCs w:val="22"/>
          <w:rtl/>
        </w:rPr>
        <w:t xml:space="preserve"> לא יעביר למשרד את  </w:t>
      </w:r>
    </w:p>
    <w:p w:rsidR="00FE5107" w:rsidRPr="00FE5107" w:rsidRDefault="00FE5107" w:rsidP="00FE5107">
      <w:pPr>
        <w:rPr>
          <w:rFonts w:asciiTheme="minorBidi" w:hAnsiTheme="minorBidi" w:cstheme="minorBidi"/>
          <w:sz w:val="22"/>
          <w:szCs w:val="22"/>
          <w:rtl/>
        </w:rPr>
      </w:pPr>
      <w:r w:rsidRPr="00FE5107">
        <w:rPr>
          <w:rFonts w:asciiTheme="minorBidi" w:hAnsiTheme="minorBidi" w:cstheme="minorBidi"/>
          <w:sz w:val="22"/>
          <w:szCs w:val="22"/>
          <w:rtl/>
        </w:rPr>
        <w:t xml:space="preserve">              מלוא המימון החודשי בהתאם לתקציב המאושר של המשרד, יהיה המשרד רשאי  </w:t>
      </w:r>
    </w:p>
    <w:p w:rsidR="00FE5107" w:rsidRPr="00FE5107" w:rsidRDefault="00FE5107" w:rsidP="00FE5107">
      <w:pPr>
        <w:rPr>
          <w:rFonts w:asciiTheme="minorBidi" w:hAnsiTheme="minorBidi" w:cstheme="minorBidi"/>
          <w:sz w:val="22"/>
          <w:szCs w:val="22"/>
          <w:rtl/>
        </w:rPr>
      </w:pPr>
      <w:r w:rsidRPr="00FE5107">
        <w:rPr>
          <w:rFonts w:asciiTheme="minorBidi" w:hAnsiTheme="minorBidi" w:cstheme="minorBidi"/>
          <w:sz w:val="22"/>
          <w:szCs w:val="22"/>
          <w:rtl/>
        </w:rPr>
        <w:t xml:space="preserve">              לדחות חלקים מתשלום התמורה עד להשלמת המימון על ידי משרד האוצר.</w:t>
      </w:r>
    </w:p>
    <w:p w:rsidR="00FE5107" w:rsidRPr="00FE5107" w:rsidRDefault="00FE5107" w:rsidP="00FE5107">
      <w:pPr>
        <w:rPr>
          <w:rFonts w:asciiTheme="minorBidi" w:hAnsiTheme="minorBidi" w:cstheme="minorBidi"/>
          <w:sz w:val="22"/>
          <w:szCs w:val="22"/>
        </w:rPr>
      </w:pPr>
      <w:r w:rsidRPr="00FE5107">
        <w:rPr>
          <w:rFonts w:asciiTheme="minorBidi" w:hAnsiTheme="minorBidi" w:cstheme="minorBidi"/>
          <w:sz w:val="22"/>
          <w:szCs w:val="22"/>
          <w:rtl/>
        </w:rPr>
        <w:t xml:space="preserve">12. </w:t>
      </w:r>
      <w:r w:rsidRPr="00FE5107">
        <w:rPr>
          <w:rFonts w:asciiTheme="minorBidi" w:hAnsiTheme="minorBidi" w:cstheme="minorBidi"/>
          <w:sz w:val="22"/>
          <w:szCs w:val="22"/>
          <w:u w:val="single"/>
          <w:rtl/>
        </w:rPr>
        <w:t>התמורה - סופית ומוחלטת</w:t>
      </w:r>
    </w:p>
    <w:p w:rsidR="00FE5107" w:rsidRPr="00FE5107" w:rsidRDefault="00FE5107" w:rsidP="00FE5107">
      <w:pPr>
        <w:rPr>
          <w:rFonts w:asciiTheme="minorBidi" w:hAnsiTheme="minorBidi" w:cstheme="minorBidi"/>
          <w:sz w:val="22"/>
          <w:szCs w:val="22"/>
          <w:rtl/>
        </w:rPr>
      </w:pPr>
      <w:r w:rsidRPr="00FE5107">
        <w:rPr>
          <w:rFonts w:asciiTheme="minorBidi" w:hAnsiTheme="minorBidi" w:cstheme="minorBidi"/>
          <w:sz w:val="22"/>
          <w:szCs w:val="22"/>
          <w:rtl/>
        </w:rPr>
        <w:t xml:space="preserve">     12.1. מובהר ומוסכם בזאת כי התמורה דלעיל היא התמורה היחידה שתשולם לנותן </w:t>
      </w:r>
    </w:p>
    <w:p w:rsidR="00FE5107" w:rsidRPr="00FE5107" w:rsidRDefault="00FE5107" w:rsidP="00FE5107">
      <w:pPr>
        <w:rPr>
          <w:rFonts w:asciiTheme="minorBidi" w:hAnsiTheme="minorBidi" w:cstheme="minorBidi"/>
          <w:sz w:val="22"/>
          <w:szCs w:val="22"/>
          <w:rtl/>
        </w:rPr>
      </w:pPr>
      <w:r w:rsidRPr="00FE5107">
        <w:rPr>
          <w:rFonts w:asciiTheme="minorBidi" w:hAnsiTheme="minorBidi" w:cstheme="minorBidi"/>
          <w:sz w:val="22"/>
          <w:szCs w:val="22"/>
          <w:rtl/>
        </w:rPr>
        <w:t xml:space="preserve">              השירותים עבור הספקת השירותים כמפורט בהסכם. שום תשלום אחר או נוסף פרט  </w:t>
      </w:r>
    </w:p>
    <w:p w:rsidR="00FE5107" w:rsidRPr="00FE5107" w:rsidRDefault="00FE5107" w:rsidP="00FE5107">
      <w:pPr>
        <w:rPr>
          <w:rFonts w:asciiTheme="minorBidi" w:hAnsiTheme="minorBidi" w:cstheme="minorBidi"/>
          <w:sz w:val="22"/>
          <w:szCs w:val="22"/>
          <w:rtl/>
        </w:rPr>
      </w:pPr>
      <w:r w:rsidRPr="00FE5107">
        <w:rPr>
          <w:rFonts w:asciiTheme="minorBidi" w:hAnsiTheme="minorBidi" w:cstheme="minorBidi"/>
          <w:sz w:val="22"/>
          <w:szCs w:val="22"/>
          <w:rtl/>
        </w:rPr>
        <w:t xml:space="preserve">              לתמורה לא ישולמו על ידי המשרד לא במהלך תקופת הסכם זה ולא אחריה עבור מתן </w:t>
      </w:r>
    </w:p>
    <w:p w:rsidR="00FE5107" w:rsidRPr="00FE5107" w:rsidRDefault="00FE5107" w:rsidP="00FE5107">
      <w:pPr>
        <w:rPr>
          <w:rFonts w:asciiTheme="minorBidi" w:hAnsiTheme="minorBidi" w:cstheme="minorBidi"/>
          <w:sz w:val="22"/>
          <w:szCs w:val="22"/>
          <w:rtl/>
        </w:rPr>
      </w:pPr>
      <w:r w:rsidRPr="00FE5107">
        <w:rPr>
          <w:rFonts w:asciiTheme="minorBidi" w:hAnsiTheme="minorBidi" w:cstheme="minorBidi"/>
          <w:sz w:val="22"/>
          <w:szCs w:val="22"/>
          <w:rtl/>
        </w:rPr>
        <w:t xml:space="preserve">              השירותים או בקשר ישיר או עקיף למתן השירותים, לא לנותן השירותים ולא לאדם </w:t>
      </w:r>
    </w:p>
    <w:p w:rsidR="00FE5107" w:rsidRPr="00FE5107" w:rsidRDefault="00FE5107" w:rsidP="00FE5107">
      <w:pPr>
        <w:rPr>
          <w:rFonts w:asciiTheme="minorBidi" w:hAnsiTheme="minorBidi" w:cstheme="minorBidi"/>
          <w:sz w:val="22"/>
          <w:szCs w:val="22"/>
        </w:rPr>
      </w:pPr>
      <w:r w:rsidRPr="00FE5107">
        <w:rPr>
          <w:rFonts w:asciiTheme="minorBidi" w:hAnsiTheme="minorBidi" w:cstheme="minorBidi"/>
          <w:sz w:val="22"/>
          <w:szCs w:val="22"/>
          <w:rtl/>
        </w:rPr>
        <w:t xml:space="preserve">              אחר.</w:t>
      </w:r>
    </w:p>
    <w:p w:rsidR="00FE5107" w:rsidRPr="00FE5107" w:rsidRDefault="00FE5107" w:rsidP="00FE5107">
      <w:pPr>
        <w:rPr>
          <w:rFonts w:asciiTheme="minorBidi" w:hAnsiTheme="minorBidi" w:cstheme="minorBidi"/>
          <w:sz w:val="22"/>
          <w:szCs w:val="22"/>
        </w:rPr>
      </w:pPr>
    </w:p>
    <w:p w:rsidR="00FE5107" w:rsidRPr="00FE5107" w:rsidRDefault="00FE5107" w:rsidP="00FE5107">
      <w:pPr>
        <w:rPr>
          <w:rFonts w:asciiTheme="minorBidi" w:hAnsiTheme="minorBidi" w:cstheme="minorBidi"/>
          <w:sz w:val="22"/>
          <w:szCs w:val="22"/>
          <w:u w:val="single"/>
        </w:rPr>
      </w:pPr>
      <w:r w:rsidRPr="00FE5107">
        <w:rPr>
          <w:rFonts w:asciiTheme="minorBidi" w:hAnsiTheme="minorBidi" w:cstheme="minorBidi"/>
          <w:sz w:val="22"/>
          <w:szCs w:val="22"/>
          <w:rtl/>
        </w:rPr>
        <w:t xml:space="preserve">13. </w:t>
      </w:r>
      <w:r w:rsidRPr="00FE5107">
        <w:rPr>
          <w:rFonts w:asciiTheme="minorBidi" w:hAnsiTheme="minorBidi" w:cstheme="minorBidi"/>
          <w:sz w:val="22"/>
          <w:szCs w:val="22"/>
          <w:u w:val="single"/>
          <w:rtl/>
        </w:rPr>
        <w:t xml:space="preserve">תרומות </w:t>
      </w:r>
    </w:p>
    <w:p w:rsidR="00FE5107" w:rsidRPr="00FE5107" w:rsidRDefault="00FE5107" w:rsidP="00FE5107">
      <w:pPr>
        <w:rPr>
          <w:rFonts w:asciiTheme="minorBidi" w:hAnsiTheme="minorBidi" w:cstheme="minorBidi"/>
          <w:sz w:val="22"/>
          <w:szCs w:val="22"/>
        </w:rPr>
      </w:pPr>
      <w:r w:rsidRPr="00FE5107">
        <w:rPr>
          <w:rFonts w:asciiTheme="minorBidi" w:hAnsiTheme="minorBidi" w:cstheme="minorBidi"/>
          <w:sz w:val="22"/>
          <w:szCs w:val="22"/>
          <w:rtl/>
        </w:rPr>
        <w:t xml:space="preserve">     13.1. נותן השירותים מתחייב לדווח למשרד על קבלת תרומה בין בכסף ובין בשווה כסף. </w:t>
      </w:r>
    </w:p>
    <w:p w:rsidR="00FE5107" w:rsidRPr="00FE5107" w:rsidRDefault="00FE5107" w:rsidP="00FE5107">
      <w:pPr>
        <w:rPr>
          <w:rFonts w:asciiTheme="minorBidi" w:hAnsiTheme="minorBidi" w:cstheme="minorBidi"/>
          <w:sz w:val="22"/>
          <w:szCs w:val="22"/>
          <w:rtl/>
        </w:rPr>
      </w:pPr>
    </w:p>
    <w:p w:rsidR="00FE5107" w:rsidRPr="00FE5107" w:rsidRDefault="00FE5107" w:rsidP="00FE5107">
      <w:pPr>
        <w:rPr>
          <w:rFonts w:asciiTheme="minorBidi" w:hAnsiTheme="minorBidi" w:cstheme="minorBidi"/>
          <w:sz w:val="22"/>
          <w:szCs w:val="22"/>
          <w:rtl/>
        </w:rPr>
      </w:pPr>
      <w:r w:rsidRPr="00FE5107">
        <w:rPr>
          <w:rFonts w:asciiTheme="minorBidi" w:hAnsiTheme="minorBidi" w:cstheme="minorBidi"/>
          <w:sz w:val="22"/>
          <w:szCs w:val="22"/>
          <w:rtl/>
        </w:rPr>
        <w:t xml:space="preserve">     13.2. הזכות בידי המשרד להורות לנותן השירותים על החזרת התרומה אם התורם הוא גורם </w:t>
      </w:r>
    </w:p>
    <w:p w:rsidR="00FE5107" w:rsidRPr="00FE5107" w:rsidRDefault="00FE5107" w:rsidP="00FE5107">
      <w:pPr>
        <w:rPr>
          <w:rFonts w:asciiTheme="minorBidi" w:hAnsiTheme="minorBidi" w:cstheme="minorBidi"/>
          <w:sz w:val="22"/>
          <w:szCs w:val="22"/>
        </w:rPr>
      </w:pPr>
      <w:r w:rsidRPr="00FE5107">
        <w:rPr>
          <w:rFonts w:asciiTheme="minorBidi" w:hAnsiTheme="minorBidi" w:cstheme="minorBidi"/>
          <w:sz w:val="22"/>
          <w:szCs w:val="22"/>
          <w:rtl/>
        </w:rPr>
        <w:t xml:space="preserve">              שהמשרד סבור שאין זה ראוי כי ישתתף במימון פעולות הממומנות על-ידי הממשלה. </w:t>
      </w:r>
    </w:p>
    <w:p w:rsidR="00FE5107" w:rsidRPr="00FE5107" w:rsidRDefault="00FE5107" w:rsidP="00FE5107">
      <w:pPr>
        <w:rPr>
          <w:rFonts w:asciiTheme="minorBidi" w:hAnsiTheme="minorBidi" w:cstheme="minorBidi"/>
          <w:sz w:val="22"/>
          <w:szCs w:val="22"/>
          <w:rtl/>
        </w:rPr>
      </w:pPr>
    </w:p>
    <w:p w:rsidR="00FE5107" w:rsidRPr="00FE5107" w:rsidRDefault="00FE5107" w:rsidP="00FE5107">
      <w:pPr>
        <w:rPr>
          <w:rFonts w:asciiTheme="minorBidi" w:hAnsiTheme="minorBidi" w:cstheme="minorBidi"/>
          <w:sz w:val="22"/>
          <w:szCs w:val="22"/>
        </w:rPr>
      </w:pPr>
      <w:r w:rsidRPr="00FE5107">
        <w:rPr>
          <w:rFonts w:asciiTheme="minorBidi" w:hAnsiTheme="minorBidi" w:cstheme="minorBidi"/>
          <w:sz w:val="22"/>
          <w:szCs w:val="22"/>
          <w:rtl/>
        </w:rPr>
        <w:lastRenderedPageBreak/>
        <w:t xml:space="preserve">14. </w:t>
      </w:r>
      <w:r w:rsidRPr="00FE5107">
        <w:rPr>
          <w:rFonts w:asciiTheme="minorBidi" w:hAnsiTheme="minorBidi" w:cstheme="minorBidi"/>
          <w:sz w:val="22"/>
          <w:szCs w:val="22"/>
          <w:u w:val="single"/>
          <w:rtl/>
        </w:rPr>
        <w:t>קיזוז</w:t>
      </w:r>
    </w:p>
    <w:p w:rsidR="00FE5107" w:rsidRPr="00FE5107" w:rsidRDefault="00FE5107" w:rsidP="00FE5107">
      <w:pPr>
        <w:rPr>
          <w:rFonts w:asciiTheme="minorBidi" w:hAnsiTheme="minorBidi" w:cstheme="minorBidi"/>
          <w:sz w:val="22"/>
          <w:szCs w:val="22"/>
          <w:rtl/>
        </w:rPr>
      </w:pPr>
      <w:r w:rsidRPr="00FE5107">
        <w:rPr>
          <w:rFonts w:asciiTheme="minorBidi" w:hAnsiTheme="minorBidi" w:cstheme="minorBidi"/>
          <w:sz w:val="22"/>
          <w:szCs w:val="22"/>
          <w:rtl/>
        </w:rPr>
        <w:t xml:space="preserve">     14.1. נותן השירותים מסכים ומצהיר בזאת כי המשרד יהא רשאי לקזז מהתמורה שעל </w:t>
      </w:r>
    </w:p>
    <w:p w:rsidR="00FE5107" w:rsidRPr="00FE5107" w:rsidRDefault="00FE5107" w:rsidP="00FE5107">
      <w:pPr>
        <w:rPr>
          <w:rFonts w:asciiTheme="minorBidi" w:hAnsiTheme="minorBidi" w:cstheme="minorBidi"/>
          <w:sz w:val="22"/>
          <w:szCs w:val="22"/>
          <w:rtl/>
        </w:rPr>
      </w:pPr>
      <w:r w:rsidRPr="00FE5107">
        <w:rPr>
          <w:rFonts w:asciiTheme="minorBidi" w:hAnsiTheme="minorBidi" w:cstheme="minorBidi"/>
          <w:sz w:val="22"/>
          <w:szCs w:val="22"/>
          <w:rtl/>
        </w:rPr>
        <w:t xml:space="preserve">              המשרד לשלם לנותן השירותים על-פי הסכם זה על נספחיו כל סכום המגיע למשרד </w:t>
      </w:r>
    </w:p>
    <w:p w:rsidR="00FE5107" w:rsidRPr="00FE5107" w:rsidRDefault="00FE5107" w:rsidP="00FE5107">
      <w:pPr>
        <w:rPr>
          <w:rFonts w:asciiTheme="minorBidi" w:hAnsiTheme="minorBidi" w:cstheme="minorBidi"/>
          <w:sz w:val="22"/>
          <w:szCs w:val="22"/>
        </w:rPr>
      </w:pPr>
      <w:r w:rsidRPr="00FE5107">
        <w:rPr>
          <w:rFonts w:asciiTheme="minorBidi" w:hAnsiTheme="minorBidi" w:cstheme="minorBidi"/>
          <w:sz w:val="22"/>
          <w:szCs w:val="22"/>
          <w:rtl/>
        </w:rPr>
        <w:t xml:space="preserve">              מנותן השירותים על-פי הסכם זה או על-פי כל הסכם אחר. </w:t>
      </w:r>
    </w:p>
    <w:p w:rsidR="00FE5107" w:rsidRPr="00FE5107" w:rsidRDefault="00FE5107" w:rsidP="00FE5107">
      <w:pPr>
        <w:rPr>
          <w:rFonts w:asciiTheme="minorBidi" w:hAnsiTheme="minorBidi" w:cstheme="minorBidi"/>
          <w:sz w:val="22"/>
          <w:szCs w:val="22"/>
          <w:rtl/>
        </w:rPr>
      </w:pPr>
    </w:p>
    <w:p w:rsidR="00FE5107" w:rsidRPr="00FE5107" w:rsidRDefault="00FE5107" w:rsidP="00FE5107">
      <w:pPr>
        <w:rPr>
          <w:rFonts w:asciiTheme="minorBidi" w:hAnsiTheme="minorBidi" w:cstheme="minorBidi"/>
          <w:sz w:val="22"/>
          <w:szCs w:val="22"/>
          <w:rtl/>
        </w:rPr>
      </w:pPr>
      <w:r w:rsidRPr="00FE5107">
        <w:rPr>
          <w:rFonts w:asciiTheme="minorBidi" w:hAnsiTheme="minorBidi" w:cstheme="minorBidi"/>
          <w:sz w:val="22"/>
          <w:szCs w:val="22"/>
          <w:rtl/>
        </w:rPr>
        <w:t xml:space="preserve">     14.2. נותן השירותים מסכים ומצהיר כי המשרד יהא רשאי לקזז כל סכום שיגיע למשרד </w:t>
      </w:r>
    </w:p>
    <w:p w:rsidR="00FE5107" w:rsidRPr="00FE5107" w:rsidRDefault="00FE5107" w:rsidP="00FE5107">
      <w:pPr>
        <w:rPr>
          <w:rFonts w:asciiTheme="minorBidi" w:hAnsiTheme="minorBidi" w:cstheme="minorBidi"/>
          <w:sz w:val="22"/>
          <w:szCs w:val="22"/>
          <w:rtl/>
        </w:rPr>
      </w:pPr>
      <w:r w:rsidRPr="00FE5107">
        <w:rPr>
          <w:rFonts w:asciiTheme="minorBidi" w:hAnsiTheme="minorBidi" w:cstheme="minorBidi"/>
          <w:sz w:val="22"/>
          <w:szCs w:val="22"/>
          <w:rtl/>
        </w:rPr>
        <w:t xml:space="preserve">              מנותן השירותים על-פי הסכם זה מכל סכום המגיע לנותן השירותים מהמשרד מכוח </w:t>
      </w:r>
    </w:p>
    <w:p w:rsidR="00FE5107" w:rsidRPr="00FE5107" w:rsidRDefault="00FE5107" w:rsidP="00FE5107">
      <w:pPr>
        <w:rPr>
          <w:rFonts w:asciiTheme="minorBidi" w:hAnsiTheme="minorBidi" w:cstheme="minorBidi"/>
          <w:sz w:val="22"/>
          <w:szCs w:val="22"/>
          <w:rtl/>
        </w:rPr>
      </w:pPr>
      <w:r w:rsidRPr="00FE5107">
        <w:rPr>
          <w:rFonts w:asciiTheme="minorBidi" w:hAnsiTheme="minorBidi" w:cstheme="minorBidi"/>
          <w:sz w:val="22"/>
          <w:szCs w:val="22"/>
          <w:rtl/>
        </w:rPr>
        <w:t xml:space="preserve">              הסכם זה על נספחיו או מכוח כל הסכם אחר. </w:t>
      </w:r>
    </w:p>
    <w:p w:rsidR="00FE5107" w:rsidRPr="00FE5107" w:rsidRDefault="00FE5107" w:rsidP="00FE5107">
      <w:pPr>
        <w:rPr>
          <w:rFonts w:asciiTheme="minorBidi" w:hAnsiTheme="minorBidi" w:cstheme="minorBidi"/>
          <w:sz w:val="22"/>
          <w:szCs w:val="22"/>
        </w:rPr>
      </w:pPr>
    </w:p>
    <w:p w:rsidR="00FE5107" w:rsidRPr="00FE5107" w:rsidRDefault="00FE5107" w:rsidP="00FE5107">
      <w:pPr>
        <w:rPr>
          <w:rFonts w:asciiTheme="minorBidi" w:hAnsiTheme="minorBidi" w:cstheme="minorBidi"/>
          <w:sz w:val="22"/>
          <w:szCs w:val="22"/>
          <w:rtl/>
        </w:rPr>
      </w:pPr>
      <w:r w:rsidRPr="00FE5107">
        <w:rPr>
          <w:rFonts w:asciiTheme="minorBidi" w:hAnsiTheme="minorBidi" w:cstheme="minorBidi"/>
          <w:sz w:val="22"/>
          <w:szCs w:val="22"/>
          <w:rtl/>
        </w:rPr>
        <w:t xml:space="preserve">15. </w:t>
      </w:r>
      <w:r w:rsidRPr="00FE5107">
        <w:rPr>
          <w:rFonts w:asciiTheme="minorBidi" w:hAnsiTheme="minorBidi" w:cstheme="minorBidi"/>
          <w:sz w:val="22"/>
          <w:szCs w:val="22"/>
          <w:u w:val="single"/>
          <w:rtl/>
        </w:rPr>
        <w:t>משמעות קביעה כי נותן השירותים או מי מטעמו הם עובד המשרד</w:t>
      </w:r>
    </w:p>
    <w:p w:rsidR="00FE5107" w:rsidRPr="00FE5107" w:rsidRDefault="00FE5107" w:rsidP="00FE5107">
      <w:pPr>
        <w:rPr>
          <w:rFonts w:asciiTheme="minorBidi" w:hAnsiTheme="minorBidi" w:cstheme="minorBidi"/>
          <w:sz w:val="22"/>
          <w:szCs w:val="22"/>
          <w:rtl/>
        </w:rPr>
      </w:pPr>
      <w:r w:rsidRPr="00FE5107">
        <w:rPr>
          <w:rFonts w:asciiTheme="minorBidi" w:hAnsiTheme="minorBidi" w:cstheme="minorBidi"/>
          <w:sz w:val="22"/>
          <w:szCs w:val="22"/>
          <w:rtl/>
        </w:rPr>
        <w:t xml:space="preserve">     15.1. מוסכם על הצדדים כי היה וייקבע מסיבה כל שהיא כי למרות כוונת הצדדים כפי שבאה </w:t>
      </w:r>
    </w:p>
    <w:p w:rsidR="00FE5107" w:rsidRPr="00FE5107" w:rsidRDefault="00FE5107" w:rsidP="00FE5107">
      <w:pPr>
        <w:rPr>
          <w:rFonts w:asciiTheme="minorBidi" w:hAnsiTheme="minorBidi" w:cstheme="minorBidi"/>
          <w:sz w:val="22"/>
          <w:szCs w:val="22"/>
          <w:rtl/>
        </w:rPr>
      </w:pPr>
      <w:r w:rsidRPr="00FE5107">
        <w:rPr>
          <w:rFonts w:asciiTheme="minorBidi" w:hAnsiTheme="minorBidi" w:cstheme="minorBidi"/>
          <w:sz w:val="22"/>
          <w:szCs w:val="22"/>
          <w:rtl/>
        </w:rPr>
        <w:t xml:space="preserve">              לידי ביטוי בהסכם זה, רואים את נותן השירותים  כעובד המשרד, הרי ששכרו של נותן </w:t>
      </w:r>
    </w:p>
    <w:p w:rsidR="00FE5107" w:rsidRPr="00FE5107" w:rsidRDefault="00FE5107" w:rsidP="00FE5107">
      <w:pPr>
        <w:rPr>
          <w:rFonts w:asciiTheme="minorBidi" w:hAnsiTheme="minorBidi" w:cstheme="minorBidi"/>
          <w:sz w:val="22"/>
          <w:szCs w:val="22"/>
          <w:rtl/>
        </w:rPr>
      </w:pPr>
      <w:r w:rsidRPr="00FE5107">
        <w:rPr>
          <w:rFonts w:asciiTheme="minorBidi" w:hAnsiTheme="minorBidi" w:cstheme="minorBidi"/>
          <w:sz w:val="22"/>
          <w:szCs w:val="22"/>
          <w:rtl/>
        </w:rPr>
        <w:t xml:space="preserve">              השירותים יחושב למפרע למשך כל תקופת הסכם זה בהתאם לדרגה ולדירוג הקבועים </w:t>
      </w:r>
    </w:p>
    <w:p w:rsidR="00FE5107" w:rsidRPr="00FE5107" w:rsidRDefault="00FE5107" w:rsidP="00FE5107">
      <w:pPr>
        <w:rPr>
          <w:rFonts w:asciiTheme="minorBidi" w:hAnsiTheme="minorBidi" w:cstheme="minorBidi"/>
          <w:sz w:val="22"/>
          <w:szCs w:val="22"/>
          <w:rtl/>
        </w:rPr>
      </w:pPr>
      <w:r w:rsidRPr="00FE5107">
        <w:rPr>
          <w:rFonts w:asciiTheme="minorBidi" w:hAnsiTheme="minorBidi" w:cstheme="minorBidi"/>
          <w:sz w:val="22"/>
          <w:szCs w:val="22"/>
          <w:rtl/>
        </w:rPr>
        <w:t xml:space="preserve">              בהסכם, או במקרה לא נקבע בהסכם דרגה ודירוג, על פי השכר שהיה משולם לעובד </w:t>
      </w:r>
    </w:p>
    <w:p w:rsidR="00FE5107" w:rsidRPr="00FE5107" w:rsidRDefault="00FE5107" w:rsidP="00FE5107">
      <w:pPr>
        <w:rPr>
          <w:rFonts w:asciiTheme="minorBidi" w:hAnsiTheme="minorBidi" w:cstheme="minorBidi"/>
          <w:sz w:val="22"/>
          <w:szCs w:val="22"/>
          <w:rtl/>
        </w:rPr>
      </w:pPr>
      <w:r w:rsidRPr="00FE5107">
        <w:rPr>
          <w:rFonts w:asciiTheme="minorBidi" w:hAnsiTheme="minorBidi" w:cstheme="minorBidi"/>
          <w:sz w:val="22"/>
          <w:szCs w:val="22"/>
          <w:rtl/>
        </w:rPr>
        <w:t xml:space="preserve">              מדינה שמאפייני העסקתו הם הדומים ביותר לאלה  של מתן השירותים; ועל נותן </w:t>
      </w:r>
    </w:p>
    <w:p w:rsidR="00FE5107" w:rsidRPr="00FE5107" w:rsidRDefault="00FE5107" w:rsidP="00FE5107">
      <w:pPr>
        <w:rPr>
          <w:rFonts w:asciiTheme="minorBidi" w:hAnsiTheme="minorBidi" w:cstheme="minorBidi"/>
          <w:sz w:val="22"/>
          <w:szCs w:val="22"/>
          <w:rtl/>
        </w:rPr>
      </w:pPr>
      <w:r w:rsidRPr="00FE5107">
        <w:rPr>
          <w:rFonts w:asciiTheme="minorBidi" w:hAnsiTheme="minorBidi" w:cstheme="minorBidi"/>
          <w:sz w:val="22"/>
          <w:szCs w:val="22"/>
          <w:rtl/>
        </w:rPr>
        <w:t xml:space="preserve">              השירותים יהיה להשיב למדינה את ההפרש בין התמורה ששולמה לו לפי הסכם זה לבין </w:t>
      </w:r>
    </w:p>
    <w:p w:rsidR="00FE5107" w:rsidRPr="00FE5107" w:rsidRDefault="00FE5107" w:rsidP="00FE5107">
      <w:pPr>
        <w:rPr>
          <w:rFonts w:asciiTheme="minorBidi" w:hAnsiTheme="minorBidi" w:cstheme="minorBidi"/>
          <w:sz w:val="22"/>
          <w:szCs w:val="22"/>
        </w:rPr>
      </w:pPr>
      <w:r w:rsidRPr="00FE5107">
        <w:rPr>
          <w:rFonts w:asciiTheme="minorBidi" w:hAnsiTheme="minorBidi" w:cstheme="minorBidi"/>
          <w:sz w:val="22"/>
          <w:szCs w:val="22"/>
          <w:rtl/>
        </w:rPr>
        <w:t xml:space="preserve">              השכר המגיע לו כעובד המשרד.</w:t>
      </w:r>
    </w:p>
    <w:p w:rsidR="00FE5107" w:rsidRPr="00FE5107" w:rsidRDefault="00FE5107" w:rsidP="00FE5107">
      <w:pPr>
        <w:rPr>
          <w:rFonts w:asciiTheme="minorBidi" w:hAnsiTheme="minorBidi" w:cstheme="minorBidi"/>
          <w:iCs/>
          <w:sz w:val="22"/>
          <w:szCs w:val="22"/>
          <w:rtl/>
        </w:rPr>
      </w:pPr>
    </w:p>
    <w:p w:rsidR="00FE5107" w:rsidRPr="00FE5107" w:rsidRDefault="00FE5107" w:rsidP="00FE5107">
      <w:pPr>
        <w:rPr>
          <w:rFonts w:asciiTheme="minorBidi" w:hAnsiTheme="minorBidi" w:cstheme="minorBidi"/>
          <w:sz w:val="22"/>
          <w:szCs w:val="22"/>
          <w:rtl/>
        </w:rPr>
      </w:pPr>
      <w:r w:rsidRPr="00FE5107">
        <w:rPr>
          <w:rFonts w:asciiTheme="minorBidi" w:hAnsiTheme="minorBidi" w:cstheme="minorBidi"/>
          <w:iCs/>
          <w:sz w:val="22"/>
          <w:szCs w:val="22"/>
          <w:rtl/>
        </w:rPr>
        <w:t xml:space="preserve">     </w:t>
      </w:r>
      <w:r w:rsidRPr="00FE5107">
        <w:rPr>
          <w:rFonts w:asciiTheme="minorBidi" w:hAnsiTheme="minorBidi" w:cstheme="minorBidi"/>
          <w:i/>
          <w:sz w:val="22"/>
          <w:szCs w:val="22"/>
          <w:rtl/>
        </w:rPr>
        <w:t xml:space="preserve">15.2. </w:t>
      </w:r>
      <w:r w:rsidRPr="00FE5107">
        <w:rPr>
          <w:rFonts w:asciiTheme="minorBidi" w:hAnsiTheme="minorBidi" w:cstheme="minorBidi"/>
          <w:sz w:val="22"/>
          <w:szCs w:val="22"/>
          <w:rtl/>
        </w:rPr>
        <w:t xml:space="preserve">על אף האמור בהסכם זה היה וייקבע כי עובד של נותן השירותים הינו עובד המשרד, </w:t>
      </w:r>
    </w:p>
    <w:p w:rsidR="00FE5107" w:rsidRPr="00FE5107" w:rsidRDefault="00FE5107" w:rsidP="00FE5107">
      <w:pPr>
        <w:rPr>
          <w:rFonts w:asciiTheme="minorBidi" w:hAnsiTheme="minorBidi" w:cstheme="minorBidi"/>
          <w:sz w:val="22"/>
          <w:szCs w:val="22"/>
          <w:rtl/>
        </w:rPr>
      </w:pPr>
      <w:r w:rsidRPr="00FE5107">
        <w:rPr>
          <w:rFonts w:asciiTheme="minorBidi" w:hAnsiTheme="minorBidi" w:cstheme="minorBidi"/>
          <w:sz w:val="22"/>
          <w:szCs w:val="22"/>
          <w:rtl/>
        </w:rPr>
        <w:t xml:space="preserve">              יהיה על נותן השירותים לשפות את המשרד, מיד עם דרישה על כל ההוצאות שיהיו </w:t>
      </w:r>
    </w:p>
    <w:p w:rsidR="00FE5107" w:rsidRPr="00FE5107" w:rsidRDefault="00FE5107" w:rsidP="00FE5107">
      <w:pPr>
        <w:rPr>
          <w:rFonts w:asciiTheme="minorBidi" w:hAnsiTheme="minorBidi" w:cstheme="minorBidi"/>
          <w:sz w:val="22"/>
          <w:szCs w:val="22"/>
        </w:rPr>
      </w:pPr>
      <w:r w:rsidRPr="00FE5107">
        <w:rPr>
          <w:rFonts w:asciiTheme="minorBidi" w:hAnsiTheme="minorBidi" w:cstheme="minorBidi"/>
          <w:sz w:val="22"/>
          <w:szCs w:val="22"/>
          <w:rtl/>
        </w:rPr>
        <w:t xml:space="preserve">              למשרד בשל קביעה כאמור.</w:t>
      </w:r>
    </w:p>
    <w:p w:rsidR="00FE5107" w:rsidRPr="00FE5107" w:rsidRDefault="00FE5107" w:rsidP="00FE5107">
      <w:pPr>
        <w:rPr>
          <w:rFonts w:asciiTheme="minorBidi" w:hAnsiTheme="minorBidi" w:cstheme="minorBidi"/>
          <w:sz w:val="22"/>
          <w:szCs w:val="22"/>
          <w:rtl/>
        </w:rPr>
      </w:pPr>
    </w:p>
    <w:p w:rsidR="00FE5107" w:rsidRPr="00FE5107" w:rsidRDefault="00FE5107" w:rsidP="00FE5107">
      <w:pPr>
        <w:rPr>
          <w:rFonts w:asciiTheme="minorBidi" w:hAnsiTheme="minorBidi" w:cstheme="minorBidi"/>
          <w:sz w:val="22"/>
          <w:szCs w:val="22"/>
          <w:rtl/>
        </w:rPr>
      </w:pPr>
      <w:r w:rsidRPr="00FE5107">
        <w:rPr>
          <w:rFonts w:asciiTheme="minorBidi" w:hAnsiTheme="minorBidi" w:cstheme="minorBidi"/>
          <w:sz w:val="22"/>
          <w:szCs w:val="22"/>
          <w:rtl/>
        </w:rPr>
        <w:t xml:space="preserve">     15.3. בנוסף ומבלי לגרוע מהאמור לעיל, באם המשרד יחויב בתשלומים כלשהם כאמור </w:t>
      </w:r>
    </w:p>
    <w:p w:rsidR="00FE5107" w:rsidRPr="00FE5107" w:rsidRDefault="00FE5107" w:rsidP="00FE5107">
      <w:pPr>
        <w:rPr>
          <w:rFonts w:asciiTheme="minorBidi" w:hAnsiTheme="minorBidi" w:cstheme="minorBidi"/>
          <w:sz w:val="22"/>
          <w:szCs w:val="22"/>
          <w:rtl/>
        </w:rPr>
      </w:pPr>
      <w:r w:rsidRPr="00FE5107">
        <w:rPr>
          <w:rFonts w:asciiTheme="minorBidi" w:hAnsiTheme="minorBidi" w:cstheme="minorBidi"/>
          <w:sz w:val="22"/>
          <w:szCs w:val="22"/>
          <w:rtl/>
        </w:rPr>
        <w:t xml:space="preserve">              בסעיף זה, רשאי יהיה המשרד לקזז סכומים אלו, מכל סכום שיגיע לנותן השירותים </w:t>
      </w:r>
    </w:p>
    <w:p w:rsidR="00FE5107" w:rsidRPr="00FE5107" w:rsidRDefault="00FE5107" w:rsidP="00FE5107">
      <w:pPr>
        <w:rPr>
          <w:rFonts w:asciiTheme="minorBidi" w:hAnsiTheme="minorBidi" w:cstheme="minorBidi"/>
          <w:sz w:val="22"/>
          <w:szCs w:val="22"/>
          <w:rtl/>
        </w:rPr>
      </w:pPr>
      <w:r w:rsidRPr="00FE5107">
        <w:rPr>
          <w:rFonts w:asciiTheme="minorBidi" w:hAnsiTheme="minorBidi" w:cstheme="minorBidi"/>
          <w:sz w:val="22"/>
          <w:szCs w:val="22"/>
          <w:rtl/>
        </w:rPr>
        <w:t xml:space="preserve">              מהמשרד. </w:t>
      </w:r>
    </w:p>
    <w:p w:rsidR="00FE5107" w:rsidRPr="00FE5107" w:rsidRDefault="00FE5107" w:rsidP="00FE5107">
      <w:pPr>
        <w:rPr>
          <w:rFonts w:asciiTheme="minorBidi" w:hAnsiTheme="minorBidi" w:cstheme="minorBidi"/>
          <w:sz w:val="22"/>
          <w:szCs w:val="22"/>
        </w:rPr>
      </w:pPr>
    </w:p>
    <w:p w:rsidR="00FE5107" w:rsidRPr="00FE5107" w:rsidRDefault="00FE5107" w:rsidP="00FE5107">
      <w:pPr>
        <w:rPr>
          <w:rFonts w:asciiTheme="minorBidi" w:hAnsiTheme="minorBidi" w:cstheme="minorBidi"/>
          <w:sz w:val="22"/>
          <w:szCs w:val="22"/>
          <w:u w:val="single"/>
          <w:rtl/>
        </w:rPr>
      </w:pPr>
      <w:r w:rsidRPr="00FE5107">
        <w:rPr>
          <w:rFonts w:asciiTheme="minorBidi" w:hAnsiTheme="minorBidi" w:cstheme="minorBidi"/>
          <w:sz w:val="22"/>
          <w:szCs w:val="22"/>
          <w:rtl/>
        </w:rPr>
        <w:t xml:space="preserve">16. </w:t>
      </w:r>
      <w:r w:rsidRPr="00FE5107">
        <w:rPr>
          <w:rFonts w:asciiTheme="minorBidi" w:hAnsiTheme="minorBidi" w:cstheme="minorBidi"/>
          <w:sz w:val="22"/>
          <w:szCs w:val="22"/>
          <w:u w:val="single"/>
          <w:rtl/>
        </w:rPr>
        <w:t>נז</w:t>
      </w:r>
      <w:smartTag w:uri="urn:schemas-microsoft-com:office:smarttags" w:element="PersonName">
        <w:r w:rsidRPr="00FE5107">
          <w:rPr>
            <w:rFonts w:asciiTheme="minorBidi" w:hAnsiTheme="minorBidi" w:cstheme="minorBidi"/>
            <w:sz w:val="22"/>
            <w:szCs w:val="22"/>
            <w:u w:val="single"/>
            <w:rtl/>
          </w:rPr>
          <w:t>יקי</w:t>
        </w:r>
      </w:smartTag>
      <w:r w:rsidRPr="00FE5107">
        <w:rPr>
          <w:rFonts w:asciiTheme="minorBidi" w:hAnsiTheme="minorBidi" w:cstheme="minorBidi"/>
          <w:sz w:val="22"/>
          <w:szCs w:val="22"/>
          <w:u w:val="single"/>
          <w:rtl/>
        </w:rPr>
        <w:t xml:space="preserve">ן </w:t>
      </w:r>
    </w:p>
    <w:p w:rsidR="00FE5107" w:rsidRPr="00FE5107" w:rsidRDefault="00FE5107" w:rsidP="00FE5107">
      <w:pPr>
        <w:rPr>
          <w:rFonts w:asciiTheme="minorBidi" w:hAnsiTheme="minorBidi" w:cstheme="minorBidi"/>
          <w:sz w:val="22"/>
          <w:szCs w:val="22"/>
          <w:rtl/>
        </w:rPr>
      </w:pPr>
      <w:r w:rsidRPr="00FE5107">
        <w:rPr>
          <w:rFonts w:asciiTheme="minorBidi" w:hAnsiTheme="minorBidi" w:cstheme="minorBidi"/>
          <w:sz w:val="22"/>
          <w:szCs w:val="22"/>
          <w:rtl/>
        </w:rPr>
        <w:t xml:space="preserve">     16.1. נותן השירותים יישא באחריות בגין כל פגיעה, הפסד, אובדן או נזק שייגרמו מכל סיבה  </w:t>
      </w:r>
    </w:p>
    <w:p w:rsidR="00FE5107" w:rsidRPr="00FE5107" w:rsidRDefault="00FE5107" w:rsidP="00FE5107">
      <w:pPr>
        <w:rPr>
          <w:rFonts w:asciiTheme="minorBidi" w:hAnsiTheme="minorBidi" w:cstheme="minorBidi"/>
          <w:sz w:val="22"/>
          <w:szCs w:val="22"/>
          <w:rtl/>
        </w:rPr>
      </w:pPr>
      <w:r w:rsidRPr="00FE5107">
        <w:rPr>
          <w:rFonts w:asciiTheme="minorBidi" w:hAnsiTheme="minorBidi" w:cstheme="minorBidi"/>
          <w:sz w:val="22"/>
          <w:szCs w:val="22"/>
          <w:rtl/>
        </w:rPr>
        <w:t xml:space="preserve">              שהיא לגופו או רכושו שלו או של מי מטעמו או לגוף או רכוש עובדיו או של העובדים </w:t>
      </w:r>
    </w:p>
    <w:p w:rsidR="00FE5107" w:rsidRPr="00FE5107" w:rsidRDefault="00FE5107" w:rsidP="00FE5107">
      <w:pPr>
        <w:rPr>
          <w:rFonts w:asciiTheme="minorBidi" w:hAnsiTheme="minorBidi" w:cstheme="minorBidi"/>
          <w:sz w:val="22"/>
          <w:szCs w:val="22"/>
          <w:rtl/>
        </w:rPr>
      </w:pPr>
      <w:r w:rsidRPr="00FE5107">
        <w:rPr>
          <w:rFonts w:asciiTheme="minorBidi" w:hAnsiTheme="minorBidi" w:cstheme="minorBidi"/>
          <w:sz w:val="22"/>
          <w:szCs w:val="22"/>
          <w:rtl/>
        </w:rPr>
        <w:t xml:space="preserve">              מטעמו, או לרכוש המשרד או לגופו או רכושו של כל אדם אחר כתוצאה ישירה או עקיפה </w:t>
      </w:r>
    </w:p>
    <w:p w:rsidR="00FE5107" w:rsidRPr="00FE5107" w:rsidRDefault="00FE5107" w:rsidP="00FE5107">
      <w:pPr>
        <w:rPr>
          <w:rFonts w:asciiTheme="minorBidi" w:hAnsiTheme="minorBidi" w:cstheme="minorBidi"/>
          <w:sz w:val="22"/>
          <w:szCs w:val="22"/>
          <w:rtl/>
        </w:rPr>
      </w:pPr>
      <w:r w:rsidRPr="00FE5107">
        <w:rPr>
          <w:rFonts w:asciiTheme="minorBidi" w:hAnsiTheme="minorBidi" w:cstheme="minorBidi"/>
          <w:sz w:val="22"/>
          <w:szCs w:val="22"/>
          <w:rtl/>
        </w:rPr>
        <w:t xml:space="preserve">              מהפעלתו של הסכם זה.</w:t>
      </w:r>
    </w:p>
    <w:p w:rsidR="00FE5107" w:rsidRPr="00FE5107" w:rsidRDefault="00FE5107" w:rsidP="00FE5107">
      <w:pPr>
        <w:rPr>
          <w:rFonts w:asciiTheme="minorBidi" w:hAnsiTheme="minorBidi" w:cstheme="minorBidi"/>
          <w:sz w:val="22"/>
          <w:szCs w:val="22"/>
          <w:u w:val="single"/>
          <w:rtl/>
        </w:rPr>
      </w:pPr>
    </w:p>
    <w:p w:rsidR="00FE5107" w:rsidRPr="00FE5107" w:rsidRDefault="00FE5107" w:rsidP="00FE5107">
      <w:pPr>
        <w:rPr>
          <w:rFonts w:asciiTheme="minorBidi" w:hAnsiTheme="minorBidi" w:cstheme="minorBidi"/>
          <w:sz w:val="22"/>
          <w:szCs w:val="22"/>
          <w:rtl/>
        </w:rPr>
      </w:pPr>
      <w:r w:rsidRPr="00FE5107">
        <w:rPr>
          <w:rFonts w:asciiTheme="minorBidi" w:hAnsiTheme="minorBidi" w:cstheme="minorBidi"/>
          <w:sz w:val="22"/>
          <w:szCs w:val="22"/>
          <w:rtl/>
        </w:rPr>
        <w:t xml:space="preserve">     16.2. מוסכם בין הצדדים כי המשרד לא יישא בכל תשלום, הוצאה או נזק מכל סיבה שהיא  </w:t>
      </w:r>
    </w:p>
    <w:p w:rsidR="00FE5107" w:rsidRPr="00FE5107" w:rsidRDefault="00FE5107" w:rsidP="00FE5107">
      <w:pPr>
        <w:rPr>
          <w:rFonts w:asciiTheme="minorBidi" w:hAnsiTheme="minorBidi" w:cstheme="minorBidi"/>
          <w:sz w:val="22"/>
          <w:szCs w:val="22"/>
          <w:rtl/>
        </w:rPr>
      </w:pPr>
      <w:r w:rsidRPr="00FE5107">
        <w:rPr>
          <w:rFonts w:asciiTheme="minorBidi" w:hAnsiTheme="minorBidi" w:cstheme="minorBidi"/>
          <w:sz w:val="22"/>
          <w:szCs w:val="22"/>
          <w:rtl/>
        </w:rPr>
        <w:t xml:space="preserve">              שייגרמו לגופו או רכושו של נותן השירותים או מי מטעמו או לגוף או רכוש עובדיו או של </w:t>
      </w:r>
    </w:p>
    <w:p w:rsidR="00FE5107" w:rsidRPr="00FE5107" w:rsidRDefault="00FE5107" w:rsidP="00FE5107">
      <w:pPr>
        <w:rPr>
          <w:rFonts w:asciiTheme="minorBidi" w:hAnsiTheme="minorBidi" w:cstheme="minorBidi"/>
          <w:sz w:val="22"/>
          <w:szCs w:val="22"/>
          <w:rtl/>
        </w:rPr>
      </w:pPr>
      <w:r w:rsidRPr="00FE5107">
        <w:rPr>
          <w:rFonts w:asciiTheme="minorBidi" w:hAnsiTheme="minorBidi" w:cstheme="minorBidi"/>
          <w:sz w:val="22"/>
          <w:szCs w:val="22"/>
          <w:rtl/>
        </w:rPr>
        <w:t xml:space="preserve">              העובדים מטעמו או לרכוש המשרד או לגופו או רכושו של כל אדם אחר כתוצאה ישירה </w:t>
      </w:r>
    </w:p>
    <w:p w:rsidR="00FE5107" w:rsidRPr="00FE5107" w:rsidRDefault="00FE5107" w:rsidP="00FE5107">
      <w:pPr>
        <w:rPr>
          <w:rFonts w:asciiTheme="minorBidi" w:hAnsiTheme="minorBidi" w:cstheme="minorBidi"/>
          <w:sz w:val="22"/>
          <w:szCs w:val="22"/>
        </w:rPr>
      </w:pPr>
      <w:r w:rsidRPr="00FE5107">
        <w:rPr>
          <w:rFonts w:asciiTheme="minorBidi" w:hAnsiTheme="minorBidi" w:cstheme="minorBidi"/>
          <w:sz w:val="22"/>
          <w:szCs w:val="22"/>
          <w:rtl/>
        </w:rPr>
        <w:t xml:space="preserve">              או עקיפה מהפעלתו של הסכם זה; וכי אחריות זו תחול על נותן השירותים בלבד.</w:t>
      </w:r>
    </w:p>
    <w:p w:rsidR="00FE5107" w:rsidRPr="00FE5107" w:rsidRDefault="00FE5107" w:rsidP="00FE5107">
      <w:pPr>
        <w:rPr>
          <w:rFonts w:asciiTheme="minorBidi" w:hAnsiTheme="minorBidi" w:cstheme="minorBidi"/>
          <w:sz w:val="22"/>
          <w:szCs w:val="22"/>
          <w:u w:val="single"/>
          <w:rtl/>
        </w:rPr>
      </w:pPr>
    </w:p>
    <w:p w:rsidR="00FE5107" w:rsidRPr="00FE5107" w:rsidRDefault="00FE5107" w:rsidP="00FE5107">
      <w:pPr>
        <w:rPr>
          <w:rFonts w:asciiTheme="minorBidi" w:hAnsiTheme="minorBidi" w:cstheme="minorBidi"/>
          <w:sz w:val="22"/>
          <w:szCs w:val="22"/>
          <w:u w:val="single"/>
          <w:rtl/>
        </w:rPr>
      </w:pPr>
    </w:p>
    <w:p w:rsidR="00FE5107" w:rsidRPr="00FE5107" w:rsidRDefault="00FE5107" w:rsidP="00FE5107">
      <w:pPr>
        <w:rPr>
          <w:rFonts w:asciiTheme="minorBidi" w:hAnsiTheme="minorBidi" w:cstheme="minorBidi"/>
          <w:sz w:val="22"/>
          <w:szCs w:val="22"/>
          <w:rtl/>
        </w:rPr>
      </w:pPr>
      <w:r w:rsidRPr="00FE5107">
        <w:rPr>
          <w:rFonts w:asciiTheme="minorBidi" w:hAnsiTheme="minorBidi" w:cstheme="minorBidi"/>
          <w:sz w:val="22"/>
          <w:szCs w:val="22"/>
          <w:rtl/>
        </w:rPr>
        <w:t xml:space="preserve">     16.3. נותן השירותים מתחייב לשפות את המשרד על כל נזק, תשלום או הוצאה שייגרמו לו </w:t>
      </w:r>
    </w:p>
    <w:p w:rsidR="00FE5107" w:rsidRPr="00FE5107" w:rsidRDefault="00FE5107" w:rsidP="00FE5107">
      <w:pPr>
        <w:rPr>
          <w:rFonts w:asciiTheme="minorBidi" w:hAnsiTheme="minorBidi" w:cstheme="minorBidi"/>
          <w:sz w:val="22"/>
          <w:szCs w:val="22"/>
          <w:rtl/>
        </w:rPr>
      </w:pPr>
      <w:r w:rsidRPr="00FE5107">
        <w:rPr>
          <w:rFonts w:asciiTheme="minorBidi" w:hAnsiTheme="minorBidi" w:cstheme="minorBidi"/>
          <w:sz w:val="22"/>
          <w:szCs w:val="22"/>
          <w:rtl/>
        </w:rPr>
        <w:t xml:space="preserve">              מכל סיבה שהיא הנובעים ממעשיו או מחדליו של נותן השירותים כתוצאה ישירה או </w:t>
      </w:r>
    </w:p>
    <w:p w:rsidR="00FE5107" w:rsidRPr="00FE5107" w:rsidRDefault="00FE5107" w:rsidP="00FE5107">
      <w:pPr>
        <w:rPr>
          <w:rFonts w:asciiTheme="minorBidi" w:hAnsiTheme="minorBidi" w:cstheme="minorBidi"/>
          <w:sz w:val="22"/>
          <w:szCs w:val="22"/>
        </w:rPr>
      </w:pPr>
      <w:r w:rsidRPr="00FE5107">
        <w:rPr>
          <w:rFonts w:asciiTheme="minorBidi" w:hAnsiTheme="minorBidi" w:cstheme="minorBidi"/>
          <w:sz w:val="22"/>
          <w:szCs w:val="22"/>
          <w:rtl/>
        </w:rPr>
        <w:t xml:space="preserve">              עקיפה מהפעלתו של הסכם זה, מיד עם קבלת הודעה על כך מאת המשרד.</w:t>
      </w:r>
    </w:p>
    <w:p w:rsidR="00FE5107" w:rsidRPr="00FE5107" w:rsidRDefault="00FE5107" w:rsidP="00FE5107">
      <w:pPr>
        <w:rPr>
          <w:rFonts w:asciiTheme="minorBidi" w:hAnsiTheme="minorBidi" w:cstheme="minorBidi"/>
          <w:sz w:val="22"/>
          <w:szCs w:val="22"/>
          <w:u w:val="single"/>
          <w:rtl/>
        </w:rPr>
      </w:pPr>
    </w:p>
    <w:p w:rsidR="00FE5107" w:rsidRPr="00FE5107" w:rsidRDefault="00FE5107" w:rsidP="00FE5107">
      <w:pPr>
        <w:rPr>
          <w:rFonts w:asciiTheme="minorBidi" w:hAnsiTheme="minorBidi" w:cstheme="minorBidi"/>
          <w:sz w:val="22"/>
          <w:szCs w:val="22"/>
          <w:u w:val="single"/>
          <w:rtl/>
        </w:rPr>
      </w:pPr>
    </w:p>
    <w:p w:rsidR="00FE5107" w:rsidRPr="00FE5107" w:rsidRDefault="00FE5107" w:rsidP="00FE5107">
      <w:pPr>
        <w:rPr>
          <w:rFonts w:asciiTheme="minorBidi" w:hAnsiTheme="minorBidi" w:cstheme="minorBidi"/>
          <w:sz w:val="22"/>
          <w:szCs w:val="22"/>
          <w:u w:val="single"/>
          <w:rtl/>
        </w:rPr>
      </w:pPr>
    </w:p>
    <w:p w:rsidR="00FE5107" w:rsidRPr="00FE5107" w:rsidRDefault="00FE5107" w:rsidP="00FE5107">
      <w:pPr>
        <w:rPr>
          <w:rFonts w:asciiTheme="minorBidi" w:hAnsiTheme="minorBidi" w:cstheme="minorBidi"/>
          <w:sz w:val="22"/>
          <w:szCs w:val="22"/>
          <w:u w:val="single"/>
          <w:rtl/>
        </w:rPr>
      </w:pPr>
    </w:p>
    <w:p w:rsidR="00FE5107" w:rsidRPr="00FE5107" w:rsidRDefault="00FE5107" w:rsidP="00FE5107">
      <w:pPr>
        <w:rPr>
          <w:rFonts w:asciiTheme="minorBidi" w:hAnsiTheme="minorBidi" w:cstheme="minorBidi"/>
          <w:sz w:val="22"/>
          <w:szCs w:val="22"/>
          <w:u w:val="single"/>
          <w:rtl/>
        </w:rPr>
      </w:pPr>
    </w:p>
    <w:p w:rsidR="00FE5107" w:rsidRPr="00FE5107" w:rsidRDefault="00FE5107" w:rsidP="00FE5107">
      <w:pPr>
        <w:rPr>
          <w:rFonts w:asciiTheme="minorBidi" w:hAnsiTheme="minorBidi" w:cstheme="minorBidi"/>
          <w:sz w:val="22"/>
          <w:szCs w:val="22"/>
          <w:u w:val="single"/>
          <w:rtl/>
        </w:rPr>
      </w:pPr>
    </w:p>
    <w:p w:rsidR="00FE5107" w:rsidRPr="00FE5107" w:rsidRDefault="00FE5107" w:rsidP="00FE5107">
      <w:pPr>
        <w:rPr>
          <w:rFonts w:asciiTheme="minorBidi" w:hAnsiTheme="minorBidi" w:cstheme="minorBidi"/>
          <w:sz w:val="22"/>
          <w:szCs w:val="22"/>
          <w:u w:val="single"/>
          <w:rtl/>
        </w:rPr>
      </w:pPr>
    </w:p>
    <w:p w:rsidR="00FE5107" w:rsidRPr="00FE5107" w:rsidRDefault="00FE5107" w:rsidP="00FE5107">
      <w:pPr>
        <w:rPr>
          <w:rFonts w:asciiTheme="minorBidi" w:hAnsiTheme="minorBidi" w:cstheme="minorBidi"/>
          <w:sz w:val="22"/>
          <w:szCs w:val="22"/>
          <w:u w:val="single"/>
          <w:rtl/>
        </w:rPr>
      </w:pPr>
    </w:p>
    <w:p w:rsidR="00FE5107" w:rsidRPr="00FE5107" w:rsidRDefault="00FE5107" w:rsidP="00FE5107">
      <w:pPr>
        <w:rPr>
          <w:rFonts w:asciiTheme="minorBidi" w:hAnsiTheme="minorBidi" w:cstheme="minorBidi"/>
          <w:sz w:val="22"/>
          <w:szCs w:val="22"/>
          <w:u w:val="single"/>
        </w:rPr>
      </w:pPr>
      <w:r w:rsidRPr="00FE5107">
        <w:rPr>
          <w:rFonts w:asciiTheme="minorBidi" w:hAnsiTheme="minorBidi" w:cstheme="minorBidi"/>
          <w:sz w:val="22"/>
          <w:szCs w:val="22"/>
          <w:rtl/>
        </w:rPr>
        <w:t xml:space="preserve">17. </w:t>
      </w:r>
      <w:r w:rsidRPr="00FE5107">
        <w:rPr>
          <w:rFonts w:asciiTheme="minorBidi" w:hAnsiTheme="minorBidi" w:cstheme="minorBidi"/>
          <w:sz w:val="22"/>
          <w:szCs w:val="22"/>
          <w:u w:val="single"/>
          <w:rtl/>
        </w:rPr>
        <w:t>חובת ביטוח</w:t>
      </w:r>
    </w:p>
    <w:p w:rsidR="00FE5107" w:rsidRPr="00FE5107" w:rsidRDefault="00FE5107" w:rsidP="00FE5107">
      <w:pPr>
        <w:rPr>
          <w:rFonts w:asciiTheme="minorBidi" w:hAnsiTheme="minorBidi" w:cstheme="minorBidi"/>
          <w:sz w:val="22"/>
          <w:szCs w:val="22"/>
          <w:rtl/>
        </w:rPr>
      </w:pPr>
      <w:r w:rsidRPr="00FE5107">
        <w:rPr>
          <w:rFonts w:asciiTheme="minorBidi" w:hAnsiTheme="minorBidi" w:cstheme="minorBidi"/>
          <w:sz w:val="22"/>
          <w:szCs w:val="22"/>
          <w:rtl/>
        </w:rPr>
        <w:t xml:space="preserve">     </w:t>
      </w:r>
    </w:p>
    <w:p w:rsidR="00FE5107" w:rsidRPr="00FE5107" w:rsidRDefault="00FE5107" w:rsidP="00FE5107">
      <w:pPr>
        <w:rPr>
          <w:rFonts w:asciiTheme="minorBidi" w:hAnsiTheme="minorBidi" w:cstheme="minorBidi"/>
          <w:sz w:val="22"/>
          <w:szCs w:val="22"/>
        </w:rPr>
      </w:pPr>
      <w:r w:rsidRPr="00FE5107">
        <w:rPr>
          <w:rFonts w:asciiTheme="minorBidi" w:hAnsiTheme="minorBidi" w:cstheme="minorBidi"/>
          <w:sz w:val="22"/>
          <w:szCs w:val="22"/>
          <w:rtl/>
        </w:rPr>
        <w:t>הקבלן מתחייב  להסדיר, ולקיים את כל הביטוחים המפורטים בזה, לטובתו ולטובת מדינת ישראל – משרד הרווחה והשירותים החברתיים ולהציג למשרד הרווחה את הביטוחים הכוללים את הכיסויים והתנאים הנדרשים כאשר גבולות האחריות לא יפחתו מהמצוין להלן:-</w:t>
      </w:r>
    </w:p>
    <w:p w:rsidR="00FE5107" w:rsidRPr="00FE5107" w:rsidRDefault="00FE5107" w:rsidP="00FE5107">
      <w:pPr>
        <w:rPr>
          <w:rFonts w:asciiTheme="minorBidi" w:hAnsiTheme="minorBidi" w:cstheme="minorBidi"/>
          <w:sz w:val="22"/>
          <w:szCs w:val="22"/>
          <w:rtl/>
        </w:rPr>
      </w:pPr>
    </w:p>
    <w:p w:rsidR="00FE5107" w:rsidRPr="00FE5107" w:rsidRDefault="00FE5107" w:rsidP="00FE5107">
      <w:pPr>
        <w:rPr>
          <w:rFonts w:asciiTheme="minorBidi" w:hAnsiTheme="minorBidi" w:cstheme="minorBidi"/>
          <w:sz w:val="22"/>
          <w:szCs w:val="22"/>
          <w:rtl/>
        </w:rPr>
      </w:pPr>
      <w:r w:rsidRPr="00FE5107">
        <w:rPr>
          <w:rFonts w:asciiTheme="minorBidi" w:hAnsiTheme="minorBidi" w:cstheme="minorBidi"/>
          <w:sz w:val="22"/>
          <w:szCs w:val="22"/>
          <w:u w:val="single"/>
          <w:rtl/>
        </w:rPr>
        <w:lastRenderedPageBreak/>
        <w:t>ביטוח חבות המעבידים</w:t>
      </w:r>
    </w:p>
    <w:p w:rsidR="00FE5107" w:rsidRPr="00FE5107" w:rsidRDefault="00FE5107" w:rsidP="00FE5107">
      <w:pPr>
        <w:rPr>
          <w:rFonts w:asciiTheme="minorBidi" w:hAnsiTheme="minorBidi" w:cstheme="minorBidi"/>
          <w:sz w:val="22"/>
          <w:szCs w:val="22"/>
          <w:rtl/>
        </w:rPr>
      </w:pPr>
    </w:p>
    <w:p w:rsidR="00FE5107" w:rsidRPr="00FE5107" w:rsidRDefault="00FE5107" w:rsidP="00FE5107">
      <w:pPr>
        <w:rPr>
          <w:rFonts w:asciiTheme="minorBidi" w:hAnsiTheme="minorBidi" w:cstheme="minorBidi"/>
          <w:sz w:val="22"/>
          <w:szCs w:val="22"/>
          <w:rtl/>
        </w:rPr>
      </w:pPr>
      <w:r w:rsidRPr="00FE5107">
        <w:rPr>
          <w:rFonts w:asciiTheme="minorBidi" w:hAnsiTheme="minorBidi" w:cstheme="minorBidi"/>
          <w:sz w:val="22"/>
          <w:szCs w:val="22"/>
          <w:rtl/>
        </w:rPr>
        <w:t>א. הקבלן יבטח את אחריותו החוקית כלפי עובדיו בביטוח חבות המעבידים בכל תחומי מדינת  ישראל  והשטחים המוחזקים;</w:t>
      </w:r>
    </w:p>
    <w:p w:rsidR="00FE5107" w:rsidRPr="00FE5107" w:rsidRDefault="00FE5107" w:rsidP="00FE5107">
      <w:pPr>
        <w:rPr>
          <w:rFonts w:asciiTheme="minorBidi" w:hAnsiTheme="minorBidi" w:cstheme="minorBidi"/>
          <w:sz w:val="22"/>
          <w:szCs w:val="22"/>
          <w:rtl/>
        </w:rPr>
      </w:pPr>
    </w:p>
    <w:p w:rsidR="00FE5107" w:rsidRPr="00FE5107" w:rsidRDefault="00FE5107" w:rsidP="00FE5107">
      <w:pPr>
        <w:rPr>
          <w:rFonts w:asciiTheme="minorBidi" w:hAnsiTheme="minorBidi" w:cstheme="minorBidi"/>
          <w:sz w:val="22"/>
          <w:szCs w:val="22"/>
          <w:rtl/>
        </w:rPr>
      </w:pPr>
      <w:r w:rsidRPr="00FE5107">
        <w:rPr>
          <w:rFonts w:asciiTheme="minorBidi" w:hAnsiTheme="minorBidi" w:cstheme="minorBidi"/>
          <w:sz w:val="22"/>
          <w:szCs w:val="22"/>
          <w:rtl/>
        </w:rPr>
        <w:t>ב. גבולות האחריות לא יפחתו מסך 5,000,000 דולר ארה"ב לעובד, מקרה  ולתקופת ביטוח (שנה);</w:t>
      </w:r>
    </w:p>
    <w:p w:rsidR="00FE5107" w:rsidRPr="00FE5107" w:rsidRDefault="00FE5107" w:rsidP="00FE5107">
      <w:pPr>
        <w:rPr>
          <w:rFonts w:asciiTheme="minorBidi" w:hAnsiTheme="minorBidi" w:cstheme="minorBidi"/>
          <w:sz w:val="22"/>
          <w:szCs w:val="22"/>
          <w:rtl/>
        </w:rPr>
      </w:pPr>
    </w:p>
    <w:p w:rsidR="00FE5107" w:rsidRPr="00FE5107" w:rsidRDefault="00FE5107" w:rsidP="00FE5107">
      <w:pPr>
        <w:rPr>
          <w:rFonts w:asciiTheme="minorBidi" w:hAnsiTheme="minorBidi" w:cstheme="minorBidi"/>
          <w:sz w:val="22"/>
          <w:szCs w:val="22"/>
          <w:rtl/>
        </w:rPr>
      </w:pPr>
      <w:r w:rsidRPr="00FE5107">
        <w:rPr>
          <w:rFonts w:asciiTheme="minorBidi" w:hAnsiTheme="minorBidi" w:cstheme="minorBidi"/>
          <w:sz w:val="22"/>
          <w:szCs w:val="22"/>
          <w:rtl/>
        </w:rPr>
        <w:t xml:space="preserve">ג. הביטוח על פי הפוליסה יורחב לשפות  את מדינת ישראל – משרד הרווחה והשירותים החברתיים היה  ונטען   לעניין קרות  תאונת עבודה/מחלת מקצוע  כי הם נושאים בחבות מעביד כלפי מי מעובדי הקבלן. </w:t>
      </w:r>
    </w:p>
    <w:p w:rsidR="00FE5107" w:rsidRPr="00FE5107" w:rsidRDefault="00FE5107" w:rsidP="00FE5107">
      <w:pPr>
        <w:rPr>
          <w:rFonts w:asciiTheme="minorBidi" w:hAnsiTheme="minorBidi" w:cstheme="minorBidi"/>
          <w:sz w:val="22"/>
          <w:szCs w:val="22"/>
          <w:rtl/>
        </w:rPr>
      </w:pPr>
    </w:p>
    <w:p w:rsidR="00FE5107" w:rsidRPr="00FE5107" w:rsidRDefault="00FE5107" w:rsidP="00FE5107">
      <w:pPr>
        <w:rPr>
          <w:rFonts w:asciiTheme="minorBidi" w:hAnsiTheme="minorBidi" w:cstheme="minorBidi"/>
          <w:sz w:val="22"/>
          <w:szCs w:val="22"/>
          <w:rtl/>
        </w:rPr>
      </w:pPr>
      <w:r w:rsidRPr="00FE5107">
        <w:rPr>
          <w:rFonts w:asciiTheme="minorBidi" w:hAnsiTheme="minorBidi" w:cstheme="minorBidi"/>
          <w:sz w:val="22"/>
          <w:szCs w:val="22"/>
          <w:u w:val="single"/>
          <w:rtl/>
        </w:rPr>
        <w:t>ביטוח אחריות כלפי צד שלישי</w:t>
      </w:r>
    </w:p>
    <w:p w:rsidR="00FE5107" w:rsidRPr="00FE5107" w:rsidRDefault="00FE5107" w:rsidP="00FE5107">
      <w:pPr>
        <w:rPr>
          <w:rFonts w:asciiTheme="minorBidi" w:hAnsiTheme="minorBidi" w:cstheme="minorBidi"/>
          <w:sz w:val="22"/>
          <w:szCs w:val="22"/>
          <w:rtl/>
        </w:rPr>
      </w:pPr>
    </w:p>
    <w:p w:rsidR="00FE5107" w:rsidRPr="00FE5107" w:rsidRDefault="00FE5107" w:rsidP="00FE5107">
      <w:pPr>
        <w:rPr>
          <w:rFonts w:asciiTheme="minorBidi" w:hAnsiTheme="minorBidi" w:cstheme="minorBidi"/>
          <w:sz w:val="22"/>
          <w:szCs w:val="22"/>
          <w:rtl/>
        </w:rPr>
      </w:pPr>
      <w:r w:rsidRPr="00FE5107">
        <w:rPr>
          <w:rFonts w:asciiTheme="minorBidi" w:hAnsiTheme="minorBidi" w:cstheme="minorBidi"/>
          <w:sz w:val="22"/>
          <w:szCs w:val="22"/>
          <w:rtl/>
        </w:rPr>
        <w:t>א.  הקבלן יבטח את אחריותו החוקית על פי דיני מדינת ישראל בביטוח אחריות כלפי צד שלישי גוף ורכוש   בגין פעילותו בכל תחומי מדינת ישראל והשטחים המוחזקים;</w:t>
      </w:r>
    </w:p>
    <w:p w:rsidR="00FE5107" w:rsidRPr="00FE5107" w:rsidRDefault="00FE5107" w:rsidP="00FE5107">
      <w:pPr>
        <w:rPr>
          <w:rFonts w:asciiTheme="minorBidi" w:hAnsiTheme="minorBidi" w:cstheme="minorBidi"/>
          <w:sz w:val="22"/>
          <w:szCs w:val="22"/>
          <w:rtl/>
        </w:rPr>
      </w:pPr>
    </w:p>
    <w:p w:rsidR="00FE5107" w:rsidRPr="00FE5107" w:rsidRDefault="00FE5107" w:rsidP="00FE5107">
      <w:pPr>
        <w:rPr>
          <w:rFonts w:asciiTheme="minorBidi" w:hAnsiTheme="minorBidi" w:cstheme="minorBidi"/>
          <w:sz w:val="22"/>
          <w:szCs w:val="22"/>
          <w:rtl/>
        </w:rPr>
      </w:pPr>
      <w:r w:rsidRPr="00FE5107">
        <w:rPr>
          <w:rFonts w:asciiTheme="minorBidi" w:hAnsiTheme="minorBidi" w:cstheme="minorBidi"/>
          <w:sz w:val="22"/>
          <w:szCs w:val="22"/>
          <w:rtl/>
        </w:rPr>
        <w:t>ב. גבול האחריות למקרה ולתקופה לא יפחת מ – 2,500,000   דולר ארה"ב;</w:t>
      </w:r>
    </w:p>
    <w:p w:rsidR="00FE5107" w:rsidRPr="00FE5107" w:rsidRDefault="00FE5107" w:rsidP="00FE5107">
      <w:pPr>
        <w:rPr>
          <w:rFonts w:asciiTheme="minorBidi" w:hAnsiTheme="minorBidi" w:cstheme="minorBidi"/>
          <w:sz w:val="22"/>
          <w:szCs w:val="22"/>
          <w:rtl/>
        </w:rPr>
      </w:pPr>
      <w:r w:rsidRPr="00FE5107">
        <w:rPr>
          <w:rFonts w:asciiTheme="minorBidi" w:hAnsiTheme="minorBidi" w:cstheme="minorBidi"/>
          <w:sz w:val="22"/>
          <w:szCs w:val="22"/>
          <w:rtl/>
        </w:rPr>
        <w:t xml:space="preserve">    </w:t>
      </w:r>
    </w:p>
    <w:p w:rsidR="00FE5107" w:rsidRPr="00FE5107" w:rsidRDefault="00FE5107" w:rsidP="00FE5107">
      <w:pPr>
        <w:rPr>
          <w:rFonts w:asciiTheme="minorBidi" w:hAnsiTheme="minorBidi" w:cstheme="minorBidi"/>
          <w:sz w:val="22"/>
          <w:szCs w:val="22"/>
          <w:rtl/>
        </w:rPr>
      </w:pPr>
      <w:r w:rsidRPr="00FE5107">
        <w:rPr>
          <w:rFonts w:asciiTheme="minorBidi" w:hAnsiTheme="minorBidi" w:cstheme="minorBidi"/>
          <w:sz w:val="22"/>
          <w:szCs w:val="22"/>
          <w:rtl/>
        </w:rPr>
        <w:t xml:space="preserve">ג. בפוליסה ייכלל סעיף אחריות צולבת - </w:t>
      </w:r>
      <w:r w:rsidRPr="00FE5107">
        <w:rPr>
          <w:rFonts w:asciiTheme="minorBidi" w:hAnsiTheme="minorBidi" w:cstheme="minorBidi"/>
          <w:sz w:val="22"/>
          <w:szCs w:val="22"/>
        </w:rPr>
        <w:t>CROSS LIABILITY</w:t>
      </w:r>
      <w:r w:rsidRPr="00FE5107">
        <w:rPr>
          <w:rFonts w:asciiTheme="minorBidi" w:hAnsiTheme="minorBidi" w:cstheme="minorBidi"/>
          <w:sz w:val="22"/>
          <w:szCs w:val="22"/>
          <w:rtl/>
        </w:rPr>
        <w:t>;</w:t>
      </w:r>
    </w:p>
    <w:p w:rsidR="00FE5107" w:rsidRPr="00FE5107" w:rsidRDefault="00FE5107" w:rsidP="00FE5107">
      <w:pPr>
        <w:rPr>
          <w:rFonts w:asciiTheme="minorBidi" w:hAnsiTheme="minorBidi" w:cstheme="minorBidi"/>
          <w:sz w:val="22"/>
          <w:szCs w:val="22"/>
          <w:rtl/>
        </w:rPr>
      </w:pPr>
    </w:p>
    <w:p w:rsidR="00FE5107" w:rsidRPr="00FE5107" w:rsidRDefault="00FE5107" w:rsidP="00FE5107">
      <w:pPr>
        <w:rPr>
          <w:rFonts w:asciiTheme="minorBidi" w:hAnsiTheme="minorBidi" w:cstheme="minorBidi"/>
          <w:sz w:val="22"/>
          <w:szCs w:val="22"/>
          <w:rtl/>
        </w:rPr>
      </w:pPr>
      <w:r w:rsidRPr="00FE5107">
        <w:rPr>
          <w:rFonts w:asciiTheme="minorBidi" w:hAnsiTheme="minorBidi" w:cstheme="minorBidi"/>
          <w:sz w:val="22"/>
          <w:szCs w:val="22"/>
          <w:rtl/>
        </w:rPr>
        <w:t>ד. צמצום תחולת סייגים/חריגים:-</w:t>
      </w:r>
    </w:p>
    <w:p w:rsidR="00FE5107" w:rsidRPr="00FE5107" w:rsidRDefault="00FE5107" w:rsidP="00FE5107">
      <w:pPr>
        <w:rPr>
          <w:rFonts w:asciiTheme="minorBidi" w:hAnsiTheme="minorBidi" w:cstheme="minorBidi"/>
          <w:sz w:val="22"/>
          <w:szCs w:val="22"/>
          <w:rtl/>
        </w:rPr>
      </w:pPr>
    </w:p>
    <w:p w:rsidR="00FE5107" w:rsidRPr="00FE5107" w:rsidRDefault="00FE5107" w:rsidP="00FE5107">
      <w:pPr>
        <w:rPr>
          <w:rFonts w:asciiTheme="minorBidi" w:hAnsiTheme="minorBidi" w:cstheme="minorBidi"/>
          <w:sz w:val="22"/>
          <w:szCs w:val="22"/>
          <w:rtl/>
        </w:rPr>
      </w:pPr>
      <w:r w:rsidRPr="00FE5107">
        <w:rPr>
          <w:rFonts w:asciiTheme="minorBidi" w:hAnsiTheme="minorBidi" w:cstheme="minorBidi"/>
          <w:sz w:val="22"/>
          <w:szCs w:val="22"/>
          <w:rtl/>
        </w:rPr>
        <w:t xml:space="preserve">    (1) כל סייג/חריג לגבי רכוש והמתייחס לרכוש מדינת ישראל שהקבלן או כל איש </w:t>
      </w:r>
      <w:proofErr w:type="spellStart"/>
      <w:r w:rsidRPr="00FE5107">
        <w:rPr>
          <w:rFonts w:asciiTheme="minorBidi" w:hAnsiTheme="minorBidi" w:cstheme="minorBidi"/>
          <w:sz w:val="22"/>
          <w:szCs w:val="22"/>
          <w:rtl/>
        </w:rPr>
        <w:t>שבשרותו</w:t>
      </w:r>
      <w:proofErr w:type="spellEnd"/>
      <w:r w:rsidRPr="00FE5107">
        <w:rPr>
          <w:rFonts w:asciiTheme="minorBidi" w:hAnsiTheme="minorBidi" w:cstheme="minorBidi"/>
          <w:sz w:val="22"/>
          <w:szCs w:val="22"/>
          <w:rtl/>
        </w:rPr>
        <w:t xml:space="preserve"> פועלים או  פעלו בו - יבוטל;</w:t>
      </w:r>
    </w:p>
    <w:p w:rsidR="00FE5107" w:rsidRPr="00FE5107" w:rsidRDefault="00FE5107" w:rsidP="00FE5107">
      <w:pPr>
        <w:rPr>
          <w:rFonts w:asciiTheme="minorBidi" w:hAnsiTheme="minorBidi" w:cstheme="minorBidi"/>
          <w:sz w:val="22"/>
          <w:szCs w:val="22"/>
          <w:rtl/>
        </w:rPr>
      </w:pPr>
    </w:p>
    <w:p w:rsidR="00FE5107" w:rsidRPr="00FE5107" w:rsidRDefault="00FE5107" w:rsidP="00FE5107">
      <w:pPr>
        <w:rPr>
          <w:rFonts w:asciiTheme="minorBidi" w:hAnsiTheme="minorBidi" w:cstheme="minorBidi"/>
          <w:sz w:val="22"/>
          <w:szCs w:val="22"/>
          <w:rtl/>
        </w:rPr>
      </w:pPr>
      <w:r w:rsidRPr="00FE5107">
        <w:rPr>
          <w:rFonts w:asciiTheme="minorBidi" w:hAnsiTheme="minorBidi" w:cstheme="minorBidi"/>
          <w:sz w:val="22"/>
          <w:szCs w:val="22"/>
          <w:rtl/>
        </w:rPr>
        <w:t>   (2) סייג/חריג זיהום לא יחול לגבי זיהום בגין אירוע תאונתי.</w:t>
      </w:r>
    </w:p>
    <w:p w:rsidR="00FE5107" w:rsidRPr="00FE5107" w:rsidRDefault="00FE5107" w:rsidP="00FE5107">
      <w:pPr>
        <w:rPr>
          <w:rFonts w:asciiTheme="minorBidi" w:hAnsiTheme="minorBidi" w:cstheme="minorBidi"/>
          <w:sz w:val="22"/>
          <w:szCs w:val="22"/>
          <w:rtl/>
        </w:rPr>
      </w:pPr>
    </w:p>
    <w:p w:rsidR="00FE5107" w:rsidRPr="00FE5107" w:rsidRDefault="00FE5107" w:rsidP="00FE5107">
      <w:pPr>
        <w:rPr>
          <w:rFonts w:asciiTheme="minorBidi" w:hAnsiTheme="minorBidi" w:cstheme="minorBidi"/>
          <w:sz w:val="22"/>
          <w:szCs w:val="22"/>
          <w:rtl/>
        </w:rPr>
      </w:pPr>
      <w:r w:rsidRPr="00FE5107">
        <w:rPr>
          <w:rFonts w:asciiTheme="minorBidi" w:hAnsiTheme="minorBidi" w:cstheme="minorBidi"/>
          <w:sz w:val="22"/>
          <w:szCs w:val="22"/>
          <w:rtl/>
        </w:rPr>
        <w:t>   (3)  רכוש מדינת ישראל ייחשב רכוש צד שלישי.</w:t>
      </w:r>
    </w:p>
    <w:p w:rsidR="00FE5107" w:rsidRPr="00FE5107" w:rsidRDefault="00FE5107" w:rsidP="00FE5107">
      <w:pPr>
        <w:rPr>
          <w:rFonts w:asciiTheme="minorBidi" w:hAnsiTheme="minorBidi" w:cstheme="minorBidi"/>
          <w:sz w:val="22"/>
          <w:szCs w:val="22"/>
          <w:rtl/>
        </w:rPr>
      </w:pPr>
    </w:p>
    <w:p w:rsidR="00FE5107" w:rsidRPr="00FE5107" w:rsidRDefault="00FE5107" w:rsidP="00FE5107">
      <w:pPr>
        <w:rPr>
          <w:rFonts w:asciiTheme="minorBidi" w:hAnsiTheme="minorBidi" w:cstheme="minorBidi"/>
          <w:sz w:val="22"/>
          <w:szCs w:val="22"/>
          <w:rtl/>
        </w:rPr>
      </w:pPr>
      <w:r w:rsidRPr="00FE5107">
        <w:rPr>
          <w:rFonts w:asciiTheme="minorBidi" w:hAnsiTheme="minorBidi" w:cstheme="minorBidi"/>
          <w:sz w:val="22"/>
          <w:szCs w:val="22"/>
          <w:rtl/>
        </w:rPr>
        <w:t>ה.   הביטוח  על פי הפוליסה יורחב לשפות את מדינת ישראל – משרד הרווחה והשירותים החברתיים, ככל   שייחשבו  אחראים למעשי ו/או מחדלי הקבלן וכל הפועלים מטעמו.</w:t>
      </w:r>
    </w:p>
    <w:p w:rsidR="00FE5107" w:rsidRPr="00FE5107" w:rsidRDefault="00FE5107" w:rsidP="00FE5107">
      <w:pPr>
        <w:rPr>
          <w:rFonts w:asciiTheme="minorBidi" w:hAnsiTheme="minorBidi" w:cstheme="minorBidi"/>
          <w:sz w:val="22"/>
          <w:szCs w:val="22"/>
          <w:rtl/>
        </w:rPr>
      </w:pPr>
    </w:p>
    <w:p w:rsidR="00FE5107" w:rsidRPr="00FE5107" w:rsidRDefault="00FE5107" w:rsidP="00FE5107">
      <w:pPr>
        <w:rPr>
          <w:rFonts w:asciiTheme="minorBidi" w:hAnsiTheme="minorBidi" w:cstheme="minorBidi"/>
          <w:sz w:val="22"/>
          <w:szCs w:val="22"/>
          <w:rtl/>
        </w:rPr>
      </w:pPr>
      <w:r w:rsidRPr="00FE5107">
        <w:rPr>
          <w:rFonts w:asciiTheme="minorBidi" w:hAnsiTheme="minorBidi" w:cstheme="minorBidi"/>
          <w:sz w:val="22"/>
          <w:szCs w:val="22"/>
          <w:u w:val="single"/>
          <w:rtl/>
        </w:rPr>
        <w:t>ביטוח רכוש</w:t>
      </w:r>
    </w:p>
    <w:p w:rsidR="00FE5107" w:rsidRPr="00FE5107" w:rsidRDefault="00FE5107" w:rsidP="00FE5107">
      <w:pPr>
        <w:rPr>
          <w:rFonts w:asciiTheme="minorBidi" w:hAnsiTheme="minorBidi" w:cstheme="minorBidi"/>
          <w:sz w:val="22"/>
          <w:szCs w:val="22"/>
          <w:rtl/>
        </w:rPr>
      </w:pPr>
    </w:p>
    <w:p w:rsidR="00FE5107" w:rsidRPr="00FE5107" w:rsidRDefault="00FE5107" w:rsidP="00FE5107">
      <w:pPr>
        <w:rPr>
          <w:rFonts w:asciiTheme="minorBidi" w:hAnsiTheme="minorBidi" w:cstheme="minorBidi"/>
          <w:sz w:val="22"/>
          <w:szCs w:val="22"/>
          <w:rtl/>
        </w:rPr>
      </w:pPr>
      <w:r w:rsidRPr="00FE5107">
        <w:rPr>
          <w:rFonts w:asciiTheme="minorBidi" w:hAnsiTheme="minorBidi" w:cstheme="minorBidi"/>
          <w:sz w:val="22"/>
          <w:szCs w:val="22"/>
          <w:rtl/>
        </w:rPr>
        <w:t xml:space="preserve">הקבלן יבטח בביטוח אש מורחב בערכי כינון את הציוד, וכל כלי העבודה המופעלים על ידו ומטעמו לביצוע עבודות הניקיון באתרי ביצוע עבודות הניקיון, וכן את מלאי חומרי הניקיון. </w:t>
      </w:r>
    </w:p>
    <w:p w:rsidR="00FE5107" w:rsidRPr="00FE5107" w:rsidRDefault="00FE5107" w:rsidP="00FE5107">
      <w:pPr>
        <w:rPr>
          <w:rFonts w:asciiTheme="minorBidi" w:hAnsiTheme="minorBidi" w:cstheme="minorBidi"/>
          <w:sz w:val="22"/>
          <w:szCs w:val="22"/>
          <w:rtl/>
        </w:rPr>
      </w:pPr>
    </w:p>
    <w:p w:rsidR="00FE5107" w:rsidRPr="00FE5107" w:rsidRDefault="00FE5107" w:rsidP="00FE5107">
      <w:pPr>
        <w:rPr>
          <w:rFonts w:asciiTheme="minorBidi" w:hAnsiTheme="minorBidi" w:cstheme="minorBidi"/>
          <w:sz w:val="22"/>
          <w:szCs w:val="22"/>
          <w:rtl/>
        </w:rPr>
      </w:pPr>
    </w:p>
    <w:p w:rsidR="00FE5107" w:rsidRPr="00FE5107" w:rsidRDefault="00FE5107" w:rsidP="00FE5107">
      <w:pPr>
        <w:rPr>
          <w:rFonts w:asciiTheme="minorBidi" w:hAnsiTheme="minorBidi" w:cstheme="minorBidi"/>
          <w:sz w:val="22"/>
          <w:szCs w:val="22"/>
          <w:u w:val="single"/>
          <w:rtl/>
        </w:rPr>
      </w:pPr>
      <w:r w:rsidRPr="00FE5107">
        <w:rPr>
          <w:rFonts w:asciiTheme="minorBidi" w:hAnsiTheme="minorBidi" w:cstheme="minorBidi"/>
          <w:sz w:val="22"/>
          <w:szCs w:val="22"/>
          <w:u w:val="single"/>
          <w:rtl/>
        </w:rPr>
        <w:t>כללי</w:t>
      </w:r>
    </w:p>
    <w:p w:rsidR="00FE5107" w:rsidRPr="00FE5107" w:rsidRDefault="00FE5107" w:rsidP="00FE5107">
      <w:pPr>
        <w:rPr>
          <w:rFonts w:asciiTheme="minorBidi" w:hAnsiTheme="minorBidi" w:cstheme="minorBidi"/>
          <w:sz w:val="22"/>
          <w:szCs w:val="22"/>
          <w:u w:val="single"/>
          <w:rtl/>
        </w:rPr>
      </w:pPr>
    </w:p>
    <w:p w:rsidR="00FE5107" w:rsidRPr="00FE5107" w:rsidRDefault="00FE5107" w:rsidP="00FE5107">
      <w:pPr>
        <w:rPr>
          <w:rFonts w:asciiTheme="minorBidi" w:hAnsiTheme="minorBidi" w:cstheme="minorBidi"/>
          <w:sz w:val="22"/>
          <w:szCs w:val="22"/>
          <w:rtl/>
        </w:rPr>
      </w:pPr>
      <w:r w:rsidRPr="00FE5107">
        <w:rPr>
          <w:rFonts w:asciiTheme="minorBidi" w:hAnsiTheme="minorBidi" w:cstheme="minorBidi"/>
          <w:sz w:val="22"/>
          <w:szCs w:val="22"/>
          <w:rtl/>
        </w:rPr>
        <w:t>בכל פוליסות הביטוח הנדרשות יכללו התנאים הבאים:</w:t>
      </w:r>
    </w:p>
    <w:p w:rsidR="00FE5107" w:rsidRPr="00FE5107" w:rsidRDefault="00FE5107" w:rsidP="00FE5107">
      <w:pPr>
        <w:rPr>
          <w:rFonts w:asciiTheme="minorBidi" w:hAnsiTheme="minorBidi" w:cstheme="minorBidi"/>
          <w:sz w:val="22"/>
          <w:szCs w:val="22"/>
          <w:rtl/>
        </w:rPr>
      </w:pPr>
    </w:p>
    <w:p w:rsidR="00FE5107" w:rsidRPr="00FE5107" w:rsidRDefault="00FE5107" w:rsidP="00FE5107">
      <w:pPr>
        <w:rPr>
          <w:rFonts w:asciiTheme="minorBidi" w:hAnsiTheme="minorBidi" w:cstheme="minorBidi"/>
          <w:sz w:val="22"/>
          <w:szCs w:val="22"/>
          <w:rtl/>
        </w:rPr>
      </w:pPr>
      <w:r w:rsidRPr="00FE5107">
        <w:rPr>
          <w:rFonts w:asciiTheme="minorBidi" w:hAnsiTheme="minorBidi" w:cstheme="minorBidi"/>
          <w:sz w:val="22"/>
          <w:szCs w:val="22"/>
          <w:rtl/>
        </w:rPr>
        <w:t xml:space="preserve">א.   לשם המבוטח יתווספו כמבוטחים  נוספים :  מדינת ישראל –  משרד הרווחה והשירותים החברתיים, בכפוף </w:t>
      </w:r>
      <w:proofErr w:type="spellStart"/>
      <w:r w:rsidRPr="00FE5107">
        <w:rPr>
          <w:rFonts w:asciiTheme="minorBidi" w:hAnsiTheme="minorBidi" w:cstheme="minorBidi"/>
          <w:sz w:val="22"/>
          <w:szCs w:val="22"/>
          <w:rtl/>
        </w:rPr>
        <w:t>להרחבי</w:t>
      </w:r>
      <w:proofErr w:type="spellEnd"/>
      <w:r w:rsidRPr="00FE5107">
        <w:rPr>
          <w:rFonts w:asciiTheme="minorBidi" w:hAnsiTheme="minorBidi" w:cstheme="minorBidi"/>
          <w:sz w:val="22"/>
          <w:szCs w:val="22"/>
          <w:rtl/>
        </w:rPr>
        <w:t xml:space="preserve"> השיפוי כמפורט לעיל.</w:t>
      </w:r>
    </w:p>
    <w:p w:rsidR="00FE5107" w:rsidRPr="00FE5107" w:rsidRDefault="00FE5107" w:rsidP="00FE5107">
      <w:pPr>
        <w:rPr>
          <w:rFonts w:asciiTheme="minorBidi" w:hAnsiTheme="minorBidi" w:cstheme="minorBidi"/>
          <w:sz w:val="22"/>
          <w:szCs w:val="22"/>
          <w:rtl/>
        </w:rPr>
      </w:pPr>
    </w:p>
    <w:p w:rsidR="00FE5107" w:rsidRPr="00FE5107" w:rsidRDefault="00FE5107" w:rsidP="00FE5107">
      <w:pPr>
        <w:rPr>
          <w:rFonts w:asciiTheme="minorBidi" w:hAnsiTheme="minorBidi" w:cstheme="minorBidi"/>
          <w:sz w:val="22"/>
          <w:szCs w:val="22"/>
          <w:rtl/>
        </w:rPr>
      </w:pPr>
      <w:r w:rsidRPr="00FE5107">
        <w:rPr>
          <w:rFonts w:asciiTheme="minorBidi" w:hAnsiTheme="minorBidi" w:cstheme="minorBidi"/>
          <w:sz w:val="22"/>
          <w:szCs w:val="22"/>
          <w:rtl/>
        </w:rPr>
        <w:t xml:space="preserve">ב.   בכל מקרה של צמצום או ביטול הביטוח  ע"י אחד הצדדים לא יהיה להם כל תוקף אלא אם ניתנה על כך הודעה מוקדמת של  60 יום לפחות במכתב רשום לחשב משרד הרווחה והשירותים החברתיים. </w:t>
      </w:r>
    </w:p>
    <w:p w:rsidR="00FE5107" w:rsidRPr="00FE5107" w:rsidRDefault="00FE5107" w:rsidP="00FE5107">
      <w:pPr>
        <w:rPr>
          <w:rFonts w:asciiTheme="minorBidi" w:hAnsiTheme="minorBidi" w:cstheme="minorBidi"/>
          <w:sz w:val="22"/>
          <w:szCs w:val="22"/>
          <w:rtl/>
        </w:rPr>
      </w:pPr>
    </w:p>
    <w:p w:rsidR="00FE5107" w:rsidRPr="00FE5107" w:rsidRDefault="00FE5107" w:rsidP="00FE5107">
      <w:pPr>
        <w:rPr>
          <w:rFonts w:asciiTheme="minorBidi" w:hAnsiTheme="minorBidi" w:cstheme="minorBidi"/>
          <w:sz w:val="22"/>
          <w:szCs w:val="22"/>
          <w:rtl/>
        </w:rPr>
      </w:pPr>
      <w:r w:rsidRPr="00FE5107">
        <w:rPr>
          <w:rFonts w:asciiTheme="minorBidi" w:hAnsiTheme="minorBidi" w:cstheme="minorBidi"/>
          <w:sz w:val="22"/>
          <w:szCs w:val="22"/>
          <w:rtl/>
        </w:rPr>
        <w:t>ג.    המבטח מוותר על כל זכות שיבוב/תחלוף, תביעה, חזרה או השתתפות כלפי מדינת ישראל –      משרד  הרווחה והשירותים החברתיים  ועובדיהם, ובלבד שהוויתור לא יחול לטובת אדם שגרם  לנזק  מתוך כוונת זדון.</w:t>
      </w:r>
    </w:p>
    <w:p w:rsidR="00FE5107" w:rsidRPr="00FE5107" w:rsidRDefault="00FE5107" w:rsidP="00FE5107">
      <w:pPr>
        <w:rPr>
          <w:rFonts w:asciiTheme="minorBidi" w:hAnsiTheme="minorBidi" w:cstheme="minorBidi"/>
          <w:sz w:val="22"/>
          <w:szCs w:val="22"/>
          <w:rtl/>
        </w:rPr>
      </w:pPr>
    </w:p>
    <w:p w:rsidR="00FE5107" w:rsidRPr="00FE5107" w:rsidRDefault="00FE5107" w:rsidP="00FE5107">
      <w:pPr>
        <w:rPr>
          <w:rFonts w:asciiTheme="minorBidi" w:hAnsiTheme="minorBidi" w:cstheme="minorBidi"/>
          <w:sz w:val="22"/>
          <w:szCs w:val="22"/>
          <w:rtl/>
        </w:rPr>
      </w:pPr>
      <w:r w:rsidRPr="00FE5107">
        <w:rPr>
          <w:rFonts w:asciiTheme="minorBidi" w:hAnsiTheme="minorBidi" w:cstheme="minorBidi"/>
          <w:sz w:val="22"/>
          <w:szCs w:val="22"/>
          <w:rtl/>
        </w:rPr>
        <w:t>ד.    הקבלן  יהיה אחראי בלעדית כלפי המבטח לתשלום דמי הביטוח עבור כל הפוליסות ולמילוי  כל  החובות המוטלות על המבוטח על פי תנאי הפוליסות.</w:t>
      </w:r>
    </w:p>
    <w:p w:rsidR="00FE5107" w:rsidRPr="00FE5107" w:rsidRDefault="00FE5107" w:rsidP="00FE5107">
      <w:pPr>
        <w:rPr>
          <w:rFonts w:asciiTheme="minorBidi" w:hAnsiTheme="minorBidi" w:cstheme="minorBidi"/>
          <w:sz w:val="22"/>
          <w:szCs w:val="22"/>
          <w:rtl/>
        </w:rPr>
      </w:pPr>
    </w:p>
    <w:p w:rsidR="00FE5107" w:rsidRPr="00FE5107" w:rsidRDefault="00FE5107" w:rsidP="00FE5107">
      <w:pPr>
        <w:rPr>
          <w:rFonts w:asciiTheme="minorBidi" w:hAnsiTheme="minorBidi" w:cstheme="minorBidi"/>
          <w:sz w:val="22"/>
          <w:szCs w:val="22"/>
          <w:rtl/>
        </w:rPr>
      </w:pPr>
      <w:r w:rsidRPr="00FE5107">
        <w:rPr>
          <w:rFonts w:asciiTheme="minorBidi" w:hAnsiTheme="minorBidi" w:cstheme="minorBidi"/>
          <w:sz w:val="22"/>
          <w:szCs w:val="22"/>
          <w:rtl/>
        </w:rPr>
        <w:t>ה.    ההשתתפויות העצמיות הנקובות בכל פוליסה ופוליסה תחולנה בלעדית על הקבלן.</w:t>
      </w:r>
    </w:p>
    <w:p w:rsidR="00FE5107" w:rsidRPr="00FE5107" w:rsidRDefault="00FE5107" w:rsidP="00FE5107">
      <w:pPr>
        <w:rPr>
          <w:rFonts w:asciiTheme="minorBidi" w:hAnsiTheme="minorBidi" w:cstheme="minorBidi"/>
          <w:sz w:val="22"/>
          <w:szCs w:val="22"/>
          <w:rtl/>
        </w:rPr>
      </w:pPr>
    </w:p>
    <w:p w:rsidR="00FE5107" w:rsidRPr="00FE5107" w:rsidRDefault="00FE5107" w:rsidP="00FE5107">
      <w:pPr>
        <w:rPr>
          <w:rFonts w:asciiTheme="minorBidi" w:hAnsiTheme="minorBidi" w:cstheme="minorBidi"/>
          <w:sz w:val="22"/>
          <w:szCs w:val="22"/>
          <w:rtl/>
        </w:rPr>
      </w:pPr>
      <w:r w:rsidRPr="00FE5107">
        <w:rPr>
          <w:rFonts w:asciiTheme="minorBidi" w:hAnsiTheme="minorBidi" w:cstheme="minorBidi"/>
          <w:sz w:val="22"/>
          <w:szCs w:val="22"/>
          <w:rtl/>
        </w:rPr>
        <w:t>ו.    כל סעיף בפוליסות הביטוח המפקיע או מצמצם בדרך כל שהיא את אחריות המבטח, כאשר    קיים  ביטוח אחר לא יופעל כלפי מדינת ישראל והביטוח הינו בחזקת ביטוח ראשוני המזכה במלוא הזכויות על פי הביטוח.</w:t>
      </w:r>
    </w:p>
    <w:p w:rsidR="00FE5107" w:rsidRPr="00FE5107" w:rsidRDefault="00FE5107" w:rsidP="00FE5107">
      <w:pPr>
        <w:rPr>
          <w:rFonts w:asciiTheme="minorBidi" w:hAnsiTheme="minorBidi" w:cstheme="minorBidi"/>
          <w:sz w:val="22"/>
          <w:szCs w:val="22"/>
          <w:rtl/>
        </w:rPr>
      </w:pPr>
    </w:p>
    <w:p w:rsidR="00FE5107" w:rsidRPr="00FE5107" w:rsidRDefault="00FE5107" w:rsidP="00FE5107">
      <w:pPr>
        <w:rPr>
          <w:rFonts w:asciiTheme="minorBidi" w:hAnsiTheme="minorBidi" w:cstheme="minorBidi"/>
          <w:sz w:val="22"/>
          <w:szCs w:val="22"/>
          <w:rtl/>
        </w:rPr>
      </w:pPr>
      <w:r w:rsidRPr="00FE5107">
        <w:rPr>
          <w:rFonts w:asciiTheme="minorBidi" w:hAnsiTheme="minorBidi" w:cstheme="minorBidi"/>
          <w:sz w:val="22"/>
          <w:szCs w:val="22"/>
          <w:rtl/>
        </w:rPr>
        <w:t xml:space="preserve">ז.    תנאי הכיסוי של הפוליסות לא יפחתו מהמקובל על פי תנאי "פוליסות נוסח ביט". </w:t>
      </w:r>
    </w:p>
    <w:p w:rsidR="00FE5107" w:rsidRPr="00FE5107" w:rsidRDefault="00FE5107" w:rsidP="00FE5107">
      <w:pPr>
        <w:rPr>
          <w:rFonts w:asciiTheme="minorBidi" w:hAnsiTheme="minorBidi" w:cstheme="minorBidi"/>
          <w:sz w:val="22"/>
          <w:szCs w:val="22"/>
          <w:rtl/>
        </w:rPr>
      </w:pPr>
    </w:p>
    <w:p w:rsidR="00FE5107" w:rsidRPr="00FE5107" w:rsidRDefault="00FE5107" w:rsidP="00FE5107">
      <w:pPr>
        <w:rPr>
          <w:rFonts w:asciiTheme="minorBidi" w:hAnsiTheme="minorBidi" w:cstheme="minorBidi"/>
          <w:sz w:val="22"/>
          <w:szCs w:val="22"/>
          <w:rtl/>
        </w:rPr>
      </w:pPr>
      <w:r w:rsidRPr="00FE5107">
        <w:rPr>
          <w:rFonts w:asciiTheme="minorBidi" w:hAnsiTheme="minorBidi" w:cstheme="minorBidi"/>
          <w:sz w:val="22"/>
          <w:szCs w:val="22"/>
          <w:rtl/>
        </w:rPr>
        <w:t xml:space="preserve">                                                            </w:t>
      </w:r>
    </w:p>
    <w:p w:rsidR="00FE5107" w:rsidRPr="00FE5107" w:rsidRDefault="00FE5107" w:rsidP="00FE5107">
      <w:pPr>
        <w:rPr>
          <w:rFonts w:asciiTheme="minorBidi" w:hAnsiTheme="minorBidi" w:cstheme="minorBidi"/>
          <w:sz w:val="22"/>
          <w:szCs w:val="22"/>
          <w:rtl/>
        </w:rPr>
      </w:pPr>
      <w:r w:rsidRPr="00FE5107">
        <w:rPr>
          <w:rFonts w:asciiTheme="minorBidi" w:hAnsiTheme="minorBidi" w:cstheme="minorBidi"/>
          <w:sz w:val="22"/>
          <w:szCs w:val="22"/>
          <w:rtl/>
        </w:rPr>
        <w:t xml:space="preserve">העתקי פוליסות הביטוח, מאושרות ע"י המבטח או אישור בחתימת המבטח בהתאם לנספח הביטוח </w:t>
      </w:r>
      <w:proofErr w:type="spellStart"/>
      <w:r w:rsidRPr="00FE5107">
        <w:rPr>
          <w:rFonts w:asciiTheme="minorBidi" w:hAnsiTheme="minorBidi" w:cstheme="minorBidi"/>
          <w:sz w:val="22"/>
          <w:szCs w:val="22"/>
          <w:rtl/>
        </w:rPr>
        <w:t>המצ"ב</w:t>
      </w:r>
      <w:proofErr w:type="spellEnd"/>
      <w:r w:rsidRPr="00FE5107">
        <w:rPr>
          <w:rFonts w:asciiTheme="minorBidi" w:hAnsiTheme="minorBidi" w:cstheme="minorBidi"/>
          <w:sz w:val="22"/>
          <w:szCs w:val="22"/>
          <w:rtl/>
        </w:rPr>
        <w:t xml:space="preserve"> על ביצוע הביטוחים כאמור, יומצאו על ידי הקבלן למשרד הרווחה והשירותים החברתיים עד למועד חתימת החוזה.    </w:t>
      </w:r>
    </w:p>
    <w:p w:rsidR="00FE5107" w:rsidRPr="00FE5107" w:rsidRDefault="00FE5107" w:rsidP="00FE5107">
      <w:pPr>
        <w:rPr>
          <w:rFonts w:asciiTheme="minorBidi" w:hAnsiTheme="minorBidi" w:cstheme="minorBidi"/>
          <w:sz w:val="22"/>
          <w:szCs w:val="22"/>
          <w:rtl/>
        </w:rPr>
      </w:pPr>
      <w:r w:rsidRPr="00FE5107">
        <w:rPr>
          <w:rFonts w:asciiTheme="minorBidi" w:hAnsiTheme="minorBidi" w:cstheme="minorBidi"/>
          <w:sz w:val="22"/>
          <w:szCs w:val="22"/>
          <w:rtl/>
        </w:rPr>
        <w:t> </w:t>
      </w:r>
    </w:p>
    <w:p w:rsidR="00FE5107" w:rsidRPr="00FE5107" w:rsidRDefault="00FE5107" w:rsidP="00FE5107">
      <w:pPr>
        <w:rPr>
          <w:rFonts w:asciiTheme="minorBidi" w:hAnsiTheme="minorBidi" w:cstheme="minorBidi"/>
          <w:sz w:val="22"/>
          <w:szCs w:val="22"/>
          <w:rtl/>
        </w:rPr>
      </w:pPr>
      <w:r w:rsidRPr="00FE5107">
        <w:rPr>
          <w:rFonts w:asciiTheme="minorBidi" w:hAnsiTheme="minorBidi" w:cstheme="minorBidi"/>
          <w:sz w:val="22"/>
          <w:szCs w:val="22"/>
          <w:rtl/>
        </w:rPr>
        <w:t>הקבלן מתחייב בכל תקופת ההתקשרות החוזית עם מדינת ישראל – משרד הרווחה והשירותים החברתיים לה</w:t>
      </w:r>
      <w:smartTag w:uri="urn:schemas-microsoft-com:office:smarttags" w:element="PersonName">
        <w:r w:rsidRPr="00FE5107">
          <w:rPr>
            <w:rFonts w:asciiTheme="minorBidi" w:hAnsiTheme="minorBidi" w:cstheme="minorBidi"/>
            <w:sz w:val="22"/>
            <w:szCs w:val="22"/>
            <w:rtl/>
          </w:rPr>
          <w:t>חזי</w:t>
        </w:r>
      </w:smartTag>
      <w:r w:rsidRPr="00FE5107">
        <w:rPr>
          <w:rFonts w:asciiTheme="minorBidi" w:hAnsiTheme="minorBidi" w:cstheme="minorBidi"/>
          <w:sz w:val="22"/>
          <w:szCs w:val="22"/>
          <w:rtl/>
        </w:rPr>
        <w:t xml:space="preserve">ק בתוקף את פוליסות הביטוח. הקבלן מתחייב לחדש את כל הביטוחים לכל אורך תקופת ההסכם ולהמציא את העתקי פוליסות הביטוח מאושרות על ידי המבטח או אישור בחתימת מבטחו  על חידושן למשרד הרווחה והשירותים החברתיים, לכל המאוחר שבועיים לפני תום תקופות הביטוח.  </w:t>
      </w:r>
    </w:p>
    <w:p w:rsidR="00FE5107" w:rsidRPr="00FE5107" w:rsidRDefault="00FE5107" w:rsidP="00FE5107">
      <w:pPr>
        <w:rPr>
          <w:rFonts w:asciiTheme="minorBidi" w:hAnsiTheme="minorBidi" w:cstheme="minorBidi"/>
          <w:sz w:val="22"/>
          <w:szCs w:val="22"/>
          <w:rtl/>
        </w:rPr>
      </w:pPr>
    </w:p>
    <w:p w:rsidR="00FE5107" w:rsidRPr="00FE5107" w:rsidRDefault="00FE5107" w:rsidP="00FE5107">
      <w:pPr>
        <w:rPr>
          <w:rFonts w:asciiTheme="minorBidi" w:hAnsiTheme="minorBidi" w:cstheme="minorBidi"/>
          <w:sz w:val="22"/>
          <w:szCs w:val="22"/>
          <w:rtl/>
        </w:rPr>
      </w:pPr>
      <w:r w:rsidRPr="00FE5107">
        <w:rPr>
          <w:rFonts w:asciiTheme="minorBidi" w:hAnsiTheme="minorBidi" w:cstheme="minorBidi"/>
          <w:sz w:val="22"/>
          <w:szCs w:val="22"/>
          <w:rtl/>
        </w:rPr>
        <w:t>אין בכל האמור בסעיפי הביטוח כדי לפטור את הקבלן מכל חובה החלה עליו על פי כל דין ועל פי החוזה ואין לפרש את האמור כוויתור של מדינת ישראל –  משרד הרווחה והשירותים החברתיים על כל סעד או זכות המוקנים לה על פי הדין ועל פי  חוזה זה.</w:t>
      </w:r>
    </w:p>
    <w:p w:rsidR="00FE5107" w:rsidRPr="00FE5107" w:rsidRDefault="00FE5107" w:rsidP="00FE5107">
      <w:pPr>
        <w:rPr>
          <w:rFonts w:asciiTheme="minorBidi" w:hAnsiTheme="minorBidi" w:cstheme="minorBidi"/>
          <w:sz w:val="22"/>
          <w:szCs w:val="22"/>
          <w:u w:val="single"/>
          <w:rtl/>
        </w:rPr>
      </w:pPr>
    </w:p>
    <w:p w:rsidR="00FE5107" w:rsidRPr="00FE5107" w:rsidRDefault="00FE5107" w:rsidP="00FE5107">
      <w:pPr>
        <w:rPr>
          <w:rFonts w:asciiTheme="minorBidi" w:hAnsiTheme="minorBidi" w:cstheme="minorBidi"/>
          <w:sz w:val="22"/>
          <w:szCs w:val="22"/>
          <w:u w:val="single"/>
        </w:rPr>
      </w:pPr>
      <w:r w:rsidRPr="00FE5107">
        <w:rPr>
          <w:rFonts w:asciiTheme="minorBidi" w:hAnsiTheme="minorBidi" w:cstheme="minorBidi"/>
          <w:sz w:val="22"/>
          <w:szCs w:val="22"/>
          <w:rtl/>
        </w:rPr>
        <w:t xml:space="preserve">18. </w:t>
      </w:r>
      <w:r w:rsidRPr="00FE5107">
        <w:rPr>
          <w:rFonts w:asciiTheme="minorBidi" w:hAnsiTheme="minorBidi" w:cstheme="minorBidi"/>
          <w:sz w:val="22"/>
          <w:szCs w:val="22"/>
          <w:u w:val="single"/>
          <w:rtl/>
        </w:rPr>
        <w:t>זכויות יוצרים</w:t>
      </w:r>
    </w:p>
    <w:p w:rsidR="00FE5107" w:rsidRPr="00FE5107" w:rsidRDefault="00FE5107" w:rsidP="00FE5107">
      <w:pPr>
        <w:rPr>
          <w:rFonts w:asciiTheme="minorBidi" w:hAnsiTheme="minorBidi" w:cstheme="minorBidi"/>
          <w:sz w:val="22"/>
          <w:szCs w:val="22"/>
          <w:rtl/>
        </w:rPr>
      </w:pPr>
      <w:r w:rsidRPr="00FE5107">
        <w:rPr>
          <w:rFonts w:asciiTheme="minorBidi" w:hAnsiTheme="minorBidi" w:cstheme="minorBidi"/>
          <w:sz w:val="22"/>
          <w:szCs w:val="22"/>
          <w:rtl/>
        </w:rPr>
        <w:t xml:space="preserve">     18.1. זכויות היוצרים בכל השירותים שיסופקו למדינה כחלק מהסכם זה, לרבות </w:t>
      </w:r>
      <w:proofErr w:type="spellStart"/>
      <w:r w:rsidRPr="00FE5107">
        <w:rPr>
          <w:rFonts w:asciiTheme="minorBidi" w:hAnsiTheme="minorBidi" w:cstheme="minorBidi"/>
          <w:sz w:val="22"/>
          <w:szCs w:val="22"/>
          <w:rtl/>
        </w:rPr>
        <w:t>דוחו"ת</w:t>
      </w:r>
      <w:proofErr w:type="spellEnd"/>
      <w:r w:rsidRPr="00FE5107">
        <w:rPr>
          <w:rFonts w:asciiTheme="minorBidi" w:hAnsiTheme="minorBidi" w:cstheme="minorBidi"/>
          <w:sz w:val="22"/>
          <w:szCs w:val="22"/>
          <w:rtl/>
        </w:rPr>
        <w:t xml:space="preserve">, </w:t>
      </w:r>
    </w:p>
    <w:p w:rsidR="00FE5107" w:rsidRPr="00FE5107" w:rsidRDefault="00FE5107" w:rsidP="00FE5107">
      <w:pPr>
        <w:rPr>
          <w:rFonts w:asciiTheme="minorBidi" w:hAnsiTheme="minorBidi" w:cstheme="minorBidi"/>
          <w:sz w:val="22"/>
          <w:szCs w:val="22"/>
          <w:rtl/>
        </w:rPr>
      </w:pPr>
      <w:r w:rsidRPr="00FE5107">
        <w:rPr>
          <w:rFonts w:asciiTheme="minorBidi" w:hAnsiTheme="minorBidi" w:cstheme="minorBidi"/>
          <w:sz w:val="22"/>
          <w:szCs w:val="22"/>
          <w:rtl/>
        </w:rPr>
        <w:t xml:space="preserve">              מחקרים וכל כיוצא באלה יהיו שייכות למדינה, והתמורה דלעיל תהווה תמורה גם עבור </w:t>
      </w:r>
    </w:p>
    <w:p w:rsidR="00FE5107" w:rsidRPr="00FE5107" w:rsidRDefault="00FE5107" w:rsidP="00FE5107">
      <w:pPr>
        <w:rPr>
          <w:rFonts w:asciiTheme="minorBidi" w:hAnsiTheme="minorBidi" w:cstheme="minorBidi"/>
          <w:sz w:val="22"/>
          <w:szCs w:val="22"/>
        </w:rPr>
      </w:pPr>
      <w:r w:rsidRPr="00FE5107">
        <w:rPr>
          <w:rFonts w:asciiTheme="minorBidi" w:hAnsiTheme="minorBidi" w:cstheme="minorBidi"/>
          <w:sz w:val="22"/>
          <w:szCs w:val="22"/>
          <w:rtl/>
        </w:rPr>
        <w:t xml:space="preserve">              זכויות אלה. </w:t>
      </w:r>
    </w:p>
    <w:p w:rsidR="00FE5107" w:rsidRPr="00FE5107" w:rsidRDefault="00FE5107" w:rsidP="00FE5107">
      <w:pPr>
        <w:rPr>
          <w:rFonts w:asciiTheme="minorBidi" w:hAnsiTheme="minorBidi" w:cstheme="minorBidi"/>
          <w:sz w:val="22"/>
          <w:szCs w:val="22"/>
          <w:u w:val="single"/>
          <w:rtl/>
        </w:rPr>
      </w:pPr>
    </w:p>
    <w:p w:rsidR="00FE5107" w:rsidRPr="00FE5107" w:rsidRDefault="00FE5107" w:rsidP="00FE5107">
      <w:pPr>
        <w:rPr>
          <w:rFonts w:asciiTheme="minorBidi" w:hAnsiTheme="minorBidi" w:cstheme="minorBidi"/>
          <w:sz w:val="22"/>
          <w:szCs w:val="22"/>
          <w:rtl/>
        </w:rPr>
      </w:pPr>
      <w:r w:rsidRPr="00FE5107">
        <w:rPr>
          <w:rFonts w:asciiTheme="minorBidi" w:hAnsiTheme="minorBidi" w:cstheme="minorBidi"/>
          <w:sz w:val="22"/>
          <w:szCs w:val="22"/>
          <w:rtl/>
        </w:rPr>
        <w:t xml:space="preserve">     18.2. המשרד יהיה רשאי להשתמש או לפרסם כל חומר </w:t>
      </w:r>
      <w:proofErr w:type="spellStart"/>
      <w:r w:rsidRPr="00FE5107">
        <w:rPr>
          <w:rFonts w:asciiTheme="minorBidi" w:hAnsiTheme="minorBidi" w:cstheme="minorBidi"/>
          <w:sz w:val="22"/>
          <w:szCs w:val="22"/>
          <w:rtl/>
        </w:rPr>
        <w:t>שימסר</w:t>
      </w:r>
      <w:proofErr w:type="spellEnd"/>
      <w:r w:rsidRPr="00FE5107">
        <w:rPr>
          <w:rFonts w:asciiTheme="minorBidi" w:hAnsiTheme="minorBidi" w:cstheme="minorBidi"/>
          <w:sz w:val="22"/>
          <w:szCs w:val="22"/>
          <w:rtl/>
        </w:rPr>
        <w:t xml:space="preserve"> לו על ידי נותן השירותים </w:t>
      </w:r>
    </w:p>
    <w:p w:rsidR="00FE5107" w:rsidRPr="00FE5107" w:rsidRDefault="00FE5107" w:rsidP="00FE5107">
      <w:pPr>
        <w:rPr>
          <w:rFonts w:asciiTheme="minorBidi" w:hAnsiTheme="minorBidi" w:cstheme="minorBidi"/>
          <w:sz w:val="22"/>
          <w:szCs w:val="22"/>
          <w:rtl/>
        </w:rPr>
      </w:pPr>
      <w:r w:rsidRPr="00FE5107">
        <w:rPr>
          <w:rFonts w:asciiTheme="minorBidi" w:hAnsiTheme="minorBidi" w:cstheme="minorBidi"/>
          <w:sz w:val="22"/>
          <w:szCs w:val="22"/>
          <w:rtl/>
        </w:rPr>
        <w:t xml:space="preserve">              כחלק מהסכם זה, ובלבד שתישמר לנותן השירותים, או למי שיצר את החומר "הזכות </w:t>
      </w:r>
    </w:p>
    <w:p w:rsidR="00FE5107" w:rsidRPr="00FE5107" w:rsidRDefault="00FE5107" w:rsidP="00FE5107">
      <w:pPr>
        <w:rPr>
          <w:rFonts w:asciiTheme="minorBidi" w:hAnsiTheme="minorBidi" w:cstheme="minorBidi"/>
          <w:sz w:val="22"/>
          <w:szCs w:val="22"/>
          <w:rtl/>
        </w:rPr>
      </w:pPr>
      <w:r w:rsidRPr="00FE5107">
        <w:rPr>
          <w:rFonts w:asciiTheme="minorBidi" w:hAnsiTheme="minorBidi" w:cstheme="minorBidi"/>
          <w:sz w:val="22"/>
          <w:szCs w:val="22"/>
          <w:rtl/>
        </w:rPr>
        <w:t xml:space="preserve">              המוסרית".</w:t>
      </w:r>
    </w:p>
    <w:p w:rsidR="00FE5107" w:rsidRPr="00FE5107" w:rsidRDefault="00FE5107" w:rsidP="00FE5107">
      <w:pPr>
        <w:rPr>
          <w:rFonts w:asciiTheme="minorBidi" w:hAnsiTheme="minorBidi" w:cstheme="minorBidi"/>
          <w:sz w:val="22"/>
          <w:szCs w:val="22"/>
        </w:rPr>
      </w:pPr>
    </w:p>
    <w:p w:rsidR="00FE5107" w:rsidRPr="00FE5107" w:rsidRDefault="00FE5107" w:rsidP="00FE5107">
      <w:pPr>
        <w:rPr>
          <w:rFonts w:asciiTheme="minorBidi" w:hAnsiTheme="minorBidi" w:cstheme="minorBidi"/>
          <w:sz w:val="22"/>
          <w:szCs w:val="22"/>
          <w:rtl/>
        </w:rPr>
      </w:pPr>
      <w:r w:rsidRPr="00FE5107">
        <w:rPr>
          <w:rFonts w:asciiTheme="minorBidi" w:hAnsiTheme="minorBidi" w:cstheme="minorBidi"/>
          <w:sz w:val="22"/>
          <w:szCs w:val="22"/>
          <w:rtl/>
        </w:rPr>
        <w:t xml:space="preserve">     18.3. נותן השירותים מתחייב לשתף פעולה ולסייע לחוקרים שיורשו על-ידי המשרד בביצוע </w:t>
      </w:r>
    </w:p>
    <w:p w:rsidR="00FE5107" w:rsidRPr="00FE5107" w:rsidRDefault="00FE5107" w:rsidP="00FE5107">
      <w:pPr>
        <w:rPr>
          <w:rFonts w:asciiTheme="minorBidi" w:hAnsiTheme="minorBidi" w:cstheme="minorBidi"/>
          <w:sz w:val="22"/>
          <w:szCs w:val="22"/>
          <w:rtl/>
        </w:rPr>
      </w:pPr>
      <w:r w:rsidRPr="00FE5107">
        <w:rPr>
          <w:rFonts w:asciiTheme="minorBidi" w:hAnsiTheme="minorBidi" w:cstheme="minorBidi"/>
          <w:sz w:val="22"/>
          <w:szCs w:val="22"/>
          <w:rtl/>
        </w:rPr>
        <w:t xml:space="preserve">              מחקרים בהתייחס לשירותים נשוא הסכם זה, בכפוף להוראות הדין. </w:t>
      </w:r>
    </w:p>
    <w:p w:rsidR="00FE5107" w:rsidRPr="00FE5107" w:rsidRDefault="00FE5107" w:rsidP="00FE5107">
      <w:pPr>
        <w:rPr>
          <w:rFonts w:asciiTheme="minorBidi" w:hAnsiTheme="minorBidi" w:cstheme="minorBidi"/>
          <w:sz w:val="22"/>
          <w:szCs w:val="22"/>
          <w:u w:val="single"/>
          <w:rtl/>
        </w:rPr>
      </w:pPr>
    </w:p>
    <w:p w:rsidR="00FE5107" w:rsidRPr="00FE5107" w:rsidRDefault="00FE5107" w:rsidP="00FE5107">
      <w:pPr>
        <w:rPr>
          <w:rFonts w:asciiTheme="minorBidi" w:hAnsiTheme="minorBidi" w:cstheme="minorBidi"/>
          <w:sz w:val="22"/>
          <w:szCs w:val="22"/>
          <w:u w:val="single"/>
          <w:rtl/>
        </w:rPr>
      </w:pPr>
    </w:p>
    <w:p w:rsidR="00FE5107" w:rsidRPr="00FE5107" w:rsidRDefault="00FE5107" w:rsidP="00FE5107">
      <w:pPr>
        <w:rPr>
          <w:rFonts w:asciiTheme="minorBidi" w:hAnsiTheme="minorBidi" w:cstheme="minorBidi"/>
          <w:sz w:val="22"/>
          <w:szCs w:val="22"/>
          <w:u w:val="single"/>
          <w:rtl/>
        </w:rPr>
      </w:pPr>
    </w:p>
    <w:p w:rsidR="00FE5107" w:rsidRPr="00FE5107" w:rsidRDefault="00FE5107" w:rsidP="00FE5107">
      <w:pPr>
        <w:rPr>
          <w:rFonts w:asciiTheme="minorBidi" w:hAnsiTheme="minorBidi" w:cstheme="minorBidi"/>
          <w:sz w:val="22"/>
          <w:szCs w:val="22"/>
          <w:u w:val="single"/>
        </w:rPr>
      </w:pPr>
      <w:r w:rsidRPr="00FE5107">
        <w:rPr>
          <w:rFonts w:asciiTheme="minorBidi" w:hAnsiTheme="minorBidi" w:cstheme="minorBidi"/>
          <w:sz w:val="22"/>
          <w:szCs w:val="22"/>
          <w:rtl/>
        </w:rPr>
        <w:t xml:space="preserve">19. </w:t>
      </w:r>
      <w:r w:rsidRPr="00FE5107">
        <w:rPr>
          <w:rFonts w:asciiTheme="minorBidi" w:hAnsiTheme="minorBidi" w:cstheme="minorBidi"/>
          <w:sz w:val="22"/>
          <w:szCs w:val="22"/>
          <w:u w:val="single"/>
          <w:rtl/>
        </w:rPr>
        <w:t>שמירת סודיות</w:t>
      </w:r>
    </w:p>
    <w:p w:rsidR="00FE5107" w:rsidRPr="00FE5107" w:rsidRDefault="00FE5107" w:rsidP="00FE5107">
      <w:pPr>
        <w:rPr>
          <w:rFonts w:asciiTheme="minorBidi" w:hAnsiTheme="minorBidi" w:cstheme="minorBidi"/>
          <w:sz w:val="22"/>
          <w:szCs w:val="22"/>
          <w:rtl/>
        </w:rPr>
      </w:pPr>
      <w:r w:rsidRPr="00FE5107">
        <w:rPr>
          <w:rFonts w:asciiTheme="minorBidi" w:hAnsiTheme="minorBidi" w:cstheme="minorBidi"/>
          <w:sz w:val="22"/>
          <w:szCs w:val="22"/>
          <w:rtl/>
        </w:rPr>
        <w:t xml:space="preserve">     19.1. כל ידיעה או מסמך או חפץ או כל דבר אחר שלפי טיבם אינם נכסי הכלל, שהגיעו לידי </w:t>
      </w:r>
    </w:p>
    <w:p w:rsidR="00FE5107" w:rsidRPr="00FE5107" w:rsidRDefault="00FE5107" w:rsidP="00FE5107">
      <w:pPr>
        <w:rPr>
          <w:rFonts w:asciiTheme="minorBidi" w:hAnsiTheme="minorBidi" w:cstheme="minorBidi"/>
          <w:sz w:val="22"/>
          <w:szCs w:val="22"/>
          <w:rtl/>
        </w:rPr>
      </w:pPr>
      <w:r w:rsidRPr="00FE5107">
        <w:rPr>
          <w:rFonts w:asciiTheme="minorBidi" w:hAnsiTheme="minorBidi" w:cstheme="minorBidi"/>
          <w:sz w:val="22"/>
          <w:szCs w:val="22"/>
          <w:rtl/>
        </w:rPr>
        <w:t xml:space="preserve">              נותן השירותים, או עובדיו עקב או בקשר להסכם זה, לא ימסרו ולא יועברו ללא אישור </w:t>
      </w:r>
    </w:p>
    <w:p w:rsidR="00FE5107" w:rsidRPr="00FE5107" w:rsidRDefault="00FE5107" w:rsidP="00FE5107">
      <w:pPr>
        <w:rPr>
          <w:rFonts w:asciiTheme="minorBidi" w:hAnsiTheme="minorBidi" w:cstheme="minorBidi"/>
          <w:sz w:val="22"/>
          <w:szCs w:val="22"/>
        </w:rPr>
      </w:pPr>
      <w:r w:rsidRPr="00FE5107">
        <w:rPr>
          <w:rFonts w:asciiTheme="minorBidi" w:hAnsiTheme="minorBidi" w:cstheme="minorBidi"/>
          <w:sz w:val="22"/>
          <w:szCs w:val="22"/>
          <w:rtl/>
        </w:rPr>
        <w:t xml:space="preserve">              המשרד מראש ובכתב.</w:t>
      </w:r>
    </w:p>
    <w:p w:rsidR="00FE5107" w:rsidRPr="00FE5107" w:rsidRDefault="00FE5107" w:rsidP="00FE5107">
      <w:pPr>
        <w:rPr>
          <w:rFonts w:asciiTheme="minorBidi" w:hAnsiTheme="minorBidi" w:cstheme="minorBidi"/>
          <w:sz w:val="22"/>
          <w:szCs w:val="22"/>
          <w:rtl/>
        </w:rPr>
      </w:pPr>
    </w:p>
    <w:p w:rsidR="00FE5107" w:rsidRPr="00FE5107" w:rsidRDefault="00FE5107" w:rsidP="00FE5107">
      <w:pPr>
        <w:rPr>
          <w:rFonts w:asciiTheme="minorBidi" w:hAnsiTheme="minorBidi" w:cstheme="minorBidi"/>
          <w:sz w:val="22"/>
          <w:szCs w:val="22"/>
          <w:rtl/>
        </w:rPr>
      </w:pPr>
      <w:r w:rsidRPr="00FE5107">
        <w:rPr>
          <w:rFonts w:asciiTheme="minorBidi" w:hAnsiTheme="minorBidi" w:cstheme="minorBidi"/>
          <w:sz w:val="22"/>
          <w:szCs w:val="22"/>
          <w:rtl/>
        </w:rPr>
        <w:t xml:space="preserve">     19.2. נותן השירותים מצהיר כי ידוע לו שמסירת מידע בניגוד לאמור לעיל, מהווה עבירה על </w:t>
      </w:r>
    </w:p>
    <w:p w:rsidR="00FE5107" w:rsidRPr="00FE5107" w:rsidRDefault="00FE5107" w:rsidP="00FE5107">
      <w:pPr>
        <w:rPr>
          <w:rFonts w:asciiTheme="minorBidi" w:hAnsiTheme="minorBidi" w:cstheme="minorBidi"/>
          <w:sz w:val="22"/>
          <w:szCs w:val="22"/>
        </w:rPr>
      </w:pPr>
      <w:r w:rsidRPr="00FE5107">
        <w:rPr>
          <w:rFonts w:asciiTheme="minorBidi" w:hAnsiTheme="minorBidi" w:cstheme="minorBidi"/>
          <w:sz w:val="22"/>
          <w:szCs w:val="22"/>
          <w:rtl/>
        </w:rPr>
        <w:t xml:space="preserve">              חוק העונשין, התשל"ז-1977.</w:t>
      </w:r>
    </w:p>
    <w:p w:rsidR="00FE5107" w:rsidRPr="00FE5107" w:rsidRDefault="00FE5107" w:rsidP="00FE5107">
      <w:pPr>
        <w:rPr>
          <w:rFonts w:asciiTheme="minorBidi" w:hAnsiTheme="minorBidi" w:cstheme="minorBidi"/>
          <w:sz w:val="22"/>
          <w:szCs w:val="22"/>
          <w:rtl/>
        </w:rPr>
      </w:pPr>
    </w:p>
    <w:p w:rsidR="00FE5107" w:rsidRPr="00FE5107" w:rsidRDefault="00FE5107" w:rsidP="00FE5107">
      <w:pPr>
        <w:rPr>
          <w:rFonts w:asciiTheme="minorBidi" w:hAnsiTheme="minorBidi" w:cstheme="minorBidi"/>
          <w:sz w:val="22"/>
          <w:szCs w:val="22"/>
          <w:rtl/>
        </w:rPr>
      </w:pPr>
      <w:r w:rsidRPr="00FE5107">
        <w:rPr>
          <w:rFonts w:asciiTheme="minorBidi" w:hAnsiTheme="minorBidi" w:cstheme="minorBidi"/>
          <w:sz w:val="22"/>
          <w:szCs w:val="22"/>
          <w:rtl/>
        </w:rPr>
        <w:t xml:space="preserve">     19.3. נותן השירותים מתחייב להחתים כל מי שעובד אצלו ושעשוי להיחשף למידע כאמור על </w:t>
      </w:r>
    </w:p>
    <w:p w:rsidR="00FE5107" w:rsidRPr="00FE5107" w:rsidRDefault="00FE5107" w:rsidP="00FE5107">
      <w:pPr>
        <w:rPr>
          <w:rFonts w:asciiTheme="minorBidi" w:hAnsiTheme="minorBidi" w:cstheme="minorBidi"/>
          <w:sz w:val="22"/>
          <w:szCs w:val="22"/>
        </w:rPr>
      </w:pPr>
      <w:r w:rsidRPr="00FE5107">
        <w:rPr>
          <w:rFonts w:asciiTheme="minorBidi" w:hAnsiTheme="minorBidi" w:cstheme="minorBidi"/>
          <w:sz w:val="22"/>
          <w:szCs w:val="22"/>
          <w:rtl/>
        </w:rPr>
        <w:t xml:space="preserve">              התחייבות שלא לעשות שימוש במידע ללא אישור המשרד מראש ובכתב.</w:t>
      </w:r>
    </w:p>
    <w:p w:rsidR="00FE5107" w:rsidRPr="00FE5107" w:rsidRDefault="00FE5107" w:rsidP="00FE5107">
      <w:pPr>
        <w:rPr>
          <w:rFonts w:asciiTheme="minorBidi" w:hAnsiTheme="minorBidi" w:cstheme="minorBidi"/>
          <w:sz w:val="22"/>
          <w:szCs w:val="22"/>
          <w:rtl/>
        </w:rPr>
      </w:pPr>
    </w:p>
    <w:p w:rsidR="00FE5107" w:rsidRPr="00FE5107" w:rsidRDefault="00FE5107" w:rsidP="00FE5107">
      <w:pPr>
        <w:rPr>
          <w:rFonts w:asciiTheme="minorBidi" w:hAnsiTheme="minorBidi" w:cstheme="minorBidi"/>
          <w:sz w:val="22"/>
          <w:szCs w:val="22"/>
        </w:rPr>
      </w:pPr>
      <w:r w:rsidRPr="00FE5107">
        <w:rPr>
          <w:rFonts w:asciiTheme="minorBidi" w:hAnsiTheme="minorBidi" w:cstheme="minorBidi"/>
          <w:sz w:val="22"/>
          <w:szCs w:val="22"/>
          <w:rtl/>
        </w:rPr>
        <w:t xml:space="preserve">20. </w:t>
      </w:r>
      <w:r w:rsidRPr="00FE5107">
        <w:rPr>
          <w:rFonts w:asciiTheme="minorBidi" w:hAnsiTheme="minorBidi" w:cstheme="minorBidi"/>
          <w:sz w:val="22"/>
          <w:szCs w:val="22"/>
          <w:u w:val="single"/>
          <w:rtl/>
        </w:rPr>
        <w:t>נציג המשרד</w:t>
      </w:r>
    </w:p>
    <w:p w:rsidR="00FE5107" w:rsidRPr="00FE5107" w:rsidRDefault="00FE5107" w:rsidP="00FE5107">
      <w:pPr>
        <w:rPr>
          <w:rFonts w:asciiTheme="minorBidi" w:hAnsiTheme="minorBidi" w:cstheme="minorBidi"/>
          <w:sz w:val="22"/>
          <w:szCs w:val="22"/>
        </w:rPr>
      </w:pPr>
      <w:r w:rsidRPr="00FE5107">
        <w:rPr>
          <w:rFonts w:asciiTheme="minorBidi" w:hAnsiTheme="minorBidi" w:cstheme="minorBidi"/>
          <w:sz w:val="22"/>
          <w:szCs w:val="22"/>
          <w:rtl/>
        </w:rPr>
        <w:t xml:space="preserve">      הזכות בידי המשרד להחליף את נציגו מעת לעת, ובלבד </w:t>
      </w:r>
      <w:proofErr w:type="spellStart"/>
      <w:r w:rsidRPr="00FE5107">
        <w:rPr>
          <w:rFonts w:asciiTheme="minorBidi" w:hAnsiTheme="minorBidi" w:cstheme="minorBidi"/>
          <w:sz w:val="22"/>
          <w:szCs w:val="22"/>
          <w:rtl/>
        </w:rPr>
        <w:t>שיתן</w:t>
      </w:r>
      <w:proofErr w:type="spellEnd"/>
      <w:r w:rsidRPr="00FE5107">
        <w:rPr>
          <w:rFonts w:asciiTheme="minorBidi" w:hAnsiTheme="minorBidi" w:cstheme="minorBidi"/>
          <w:sz w:val="22"/>
          <w:szCs w:val="22"/>
          <w:rtl/>
        </w:rPr>
        <w:t xml:space="preserve"> על כך הודעה בכתב.</w:t>
      </w:r>
    </w:p>
    <w:p w:rsidR="00FE5107" w:rsidRPr="00FE5107" w:rsidRDefault="00FE5107" w:rsidP="00FE5107">
      <w:pPr>
        <w:rPr>
          <w:rFonts w:asciiTheme="minorBidi" w:hAnsiTheme="minorBidi" w:cstheme="minorBidi"/>
          <w:sz w:val="22"/>
          <w:szCs w:val="22"/>
          <w:rtl/>
        </w:rPr>
      </w:pPr>
    </w:p>
    <w:p w:rsidR="00FE5107" w:rsidRPr="00FE5107" w:rsidRDefault="00FE5107" w:rsidP="00FE5107">
      <w:pPr>
        <w:rPr>
          <w:rFonts w:asciiTheme="minorBidi" w:hAnsiTheme="minorBidi" w:cstheme="minorBidi"/>
          <w:sz w:val="22"/>
          <w:szCs w:val="22"/>
        </w:rPr>
      </w:pPr>
      <w:r w:rsidRPr="00FE5107">
        <w:rPr>
          <w:rFonts w:asciiTheme="minorBidi" w:hAnsiTheme="minorBidi" w:cstheme="minorBidi"/>
          <w:sz w:val="22"/>
          <w:szCs w:val="22"/>
          <w:rtl/>
        </w:rPr>
        <w:t xml:space="preserve">21. </w:t>
      </w:r>
      <w:proofErr w:type="spellStart"/>
      <w:r w:rsidRPr="00FE5107">
        <w:rPr>
          <w:rFonts w:asciiTheme="minorBidi" w:hAnsiTheme="minorBidi" w:cstheme="minorBidi"/>
          <w:sz w:val="22"/>
          <w:szCs w:val="22"/>
          <w:u w:val="single"/>
          <w:rtl/>
        </w:rPr>
        <w:t>תניית</w:t>
      </w:r>
      <w:proofErr w:type="spellEnd"/>
      <w:r w:rsidRPr="00FE5107">
        <w:rPr>
          <w:rFonts w:asciiTheme="minorBidi" w:hAnsiTheme="minorBidi" w:cstheme="minorBidi"/>
          <w:sz w:val="22"/>
          <w:szCs w:val="22"/>
          <w:u w:val="single"/>
          <w:rtl/>
        </w:rPr>
        <w:t xml:space="preserve"> שיפוט</w:t>
      </w:r>
    </w:p>
    <w:p w:rsidR="00FE5107" w:rsidRPr="00FE5107" w:rsidRDefault="00FE5107" w:rsidP="00FE5107">
      <w:pPr>
        <w:rPr>
          <w:rFonts w:asciiTheme="minorBidi" w:hAnsiTheme="minorBidi" w:cstheme="minorBidi"/>
          <w:sz w:val="22"/>
          <w:szCs w:val="22"/>
          <w:rtl/>
        </w:rPr>
      </w:pPr>
      <w:r w:rsidRPr="00FE5107">
        <w:rPr>
          <w:rFonts w:asciiTheme="minorBidi" w:hAnsiTheme="minorBidi" w:cstheme="minorBidi"/>
          <w:sz w:val="22"/>
          <w:szCs w:val="22"/>
          <w:rtl/>
        </w:rPr>
        <w:t xml:space="preserve">       הצדדים מסכימים כי מקום השיפוט הבלעדי בכל הקשור להסכם זה יהיה בבתי המשפט </w:t>
      </w:r>
    </w:p>
    <w:p w:rsidR="00FE5107" w:rsidRPr="00FE5107" w:rsidRDefault="00FE5107" w:rsidP="00FE5107">
      <w:pPr>
        <w:rPr>
          <w:rFonts w:asciiTheme="minorBidi" w:hAnsiTheme="minorBidi" w:cstheme="minorBidi"/>
          <w:sz w:val="22"/>
          <w:szCs w:val="22"/>
          <w:rtl/>
        </w:rPr>
      </w:pPr>
      <w:r w:rsidRPr="00FE5107">
        <w:rPr>
          <w:rFonts w:asciiTheme="minorBidi" w:hAnsiTheme="minorBidi" w:cstheme="minorBidi"/>
          <w:sz w:val="22"/>
          <w:szCs w:val="22"/>
          <w:rtl/>
        </w:rPr>
        <w:t xml:space="preserve">       המוסמכים בירושלים.</w:t>
      </w:r>
    </w:p>
    <w:p w:rsidR="00FE5107" w:rsidRPr="00FE5107" w:rsidRDefault="00FE5107" w:rsidP="00FE5107">
      <w:pPr>
        <w:rPr>
          <w:rFonts w:asciiTheme="minorBidi" w:hAnsiTheme="minorBidi" w:cstheme="minorBidi"/>
          <w:sz w:val="22"/>
          <w:szCs w:val="22"/>
          <w:rtl/>
        </w:rPr>
      </w:pPr>
    </w:p>
    <w:p w:rsidR="00FE5107" w:rsidRPr="00FE5107" w:rsidRDefault="00FE5107" w:rsidP="00FE5107">
      <w:pPr>
        <w:rPr>
          <w:rFonts w:asciiTheme="minorBidi" w:hAnsiTheme="minorBidi" w:cstheme="minorBidi"/>
          <w:sz w:val="22"/>
          <w:szCs w:val="22"/>
        </w:rPr>
      </w:pPr>
      <w:r w:rsidRPr="00FE5107">
        <w:rPr>
          <w:rFonts w:asciiTheme="minorBidi" w:hAnsiTheme="minorBidi" w:cstheme="minorBidi"/>
          <w:sz w:val="22"/>
          <w:szCs w:val="22"/>
          <w:rtl/>
        </w:rPr>
        <w:t xml:space="preserve">22. </w:t>
      </w:r>
      <w:r w:rsidRPr="00FE5107">
        <w:rPr>
          <w:rFonts w:asciiTheme="minorBidi" w:hAnsiTheme="minorBidi" w:cstheme="minorBidi"/>
          <w:sz w:val="22"/>
          <w:szCs w:val="22"/>
          <w:u w:val="single"/>
          <w:rtl/>
        </w:rPr>
        <w:t>כתובות והודעות</w:t>
      </w:r>
    </w:p>
    <w:p w:rsidR="00FE5107" w:rsidRPr="00FE5107" w:rsidRDefault="00FE5107" w:rsidP="00FE5107">
      <w:pPr>
        <w:rPr>
          <w:rFonts w:asciiTheme="minorBidi" w:hAnsiTheme="minorBidi" w:cstheme="minorBidi"/>
          <w:sz w:val="22"/>
          <w:szCs w:val="22"/>
        </w:rPr>
      </w:pPr>
      <w:r w:rsidRPr="00FE5107">
        <w:rPr>
          <w:rFonts w:asciiTheme="minorBidi" w:hAnsiTheme="minorBidi" w:cstheme="minorBidi"/>
          <w:sz w:val="22"/>
          <w:szCs w:val="22"/>
          <w:rtl/>
        </w:rPr>
        <w:t xml:space="preserve">       22.1. כתובת נותן השירותים היא כמפורט בראש ההסכם.</w:t>
      </w:r>
    </w:p>
    <w:p w:rsidR="00FE5107" w:rsidRPr="00FE5107" w:rsidRDefault="00FE5107" w:rsidP="00FE5107">
      <w:pPr>
        <w:rPr>
          <w:rFonts w:asciiTheme="minorBidi" w:hAnsiTheme="minorBidi" w:cstheme="minorBidi"/>
          <w:sz w:val="22"/>
          <w:szCs w:val="22"/>
          <w:rtl/>
        </w:rPr>
      </w:pPr>
    </w:p>
    <w:p w:rsidR="00FE5107" w:rsidRPr="00FE5107" w:rsidRDefault="00FE5107" w:rsidP="00FE5107">
      <w:pPr>
        <w:rPr>
          <w:rFonts w:asciiTheme="minorBidi" w:hAnsiTheme="minorBidi" w:cstheme="minorBidi"/>
          <w:sz w:val="22"/>
          <w:szCs w:val="22"/>
          <w:rtl/>
        </w:rPr>
      </w:pPr>
      <w:r w:rsidRPr="00FE5107">
        <w:rPr>
          <w:rFonts w:asciiTheme="minorBidi" w:hAnsiTheme="minorBidi" w:cstheme="minorBidi"/>
          <w:sz w:val="22"/>
          <w:szCs w:val="22"/>
          <w:rtl/>
        </w:rPr>
        <w:t xml:space="preserve">       22.2. כל הודעה שתימסר לכתובת דלעיל, תיחשב כאילו נמסרה לנותן השירותים, ובלבד </w:t>
      </w:r>
    </w:p>
    <w:p w:rsidR="00FE5107" w:rsidRPr="00FE5107" w:rsidRDefault="00FE5107" w:rsidP="00FE5107">
      <w:pPr>
        <w:rPr>
          <w:rFonts w:asciiTheme="minorBidi" w:hAnsiTheme="minorBidi" w:cstheme="minorBidi"/>
          <w:sz w:val="22"/>
          <w:szCs w:val="22"/>
        </w:rPr>
      </w:pPr>
      <w:r w:rsidRPr="00FE5107">
        <w:rPr>
          <w:rFonts w:asciiTheme="minorBidi" w:hAnsiTheme="minorBidi" w:cstheme="minorBidi"/>
          <w:sz w:val="22"/>
          <w:szCs w:val="22"/>
          <w:rtl/>
        </w:rPr>
        <w:t xml:space="preserve">                שנשלחה בדואר רשום.</w:t>
      </w:r>
    </w:p>
    <w:p w:rsidR="00FE5107" w:rsidRPr="00FE5107" w:rsidRDefault="00FE5107" w:rsidP="00FE5107">
      <w:pPr>
        <w:rPr>
          <w:rFonts w:asciiTheme="minorBidi" w:hAnsiTheme="minorBidi" w:cstheme="minorBidi"/>
          <w:sz w:val="22"/>
          <w:szCs w:val="22"/>
          <w:rtl/>
        </w:rPr>
      </w:pPr>
    </w:p>
    <w:p w:rsidR="00FE5107" w:rsidRPr="00FE5107" w:rsidRDefault="00FE5107" w:rsidP="00FE5107">
      <w:pPr>
        <w:rPr>
          <w:rFonts w:asciiTheme="minorBidi" w:hAnsiTheme="minorBidi" w:cstheme="minorBidi"/>
          <w:sz w:val="22"/>
          <w:szCs w:val="22"/>
          <w:rtl/>
        </w:rPr>
      </w:pPr>
      <w:r w:rsidRPr="00FE5107">
        <w:rPr>
          <w:rFonts w:asciiTheme="minorBidi" w:hAnsiTheme="minorBidi" w:cstheme="minorBidi"/>
          <w:sz w:val="22"/>
          <w:szCs w:val="22"/>
          <w:rtl/>
        </w:rPr>
        <w:t xml:space="preserve">     22.3. נותן השירותים רשאי להודיע למשרד, מעת לעת, על שינוי בכתובתו. הודעה לפי סעיף זה </w:t>
      </w:r>
    </w:p>
    <w:p w:rsidR="00FE5107" w:rsidRPr="00FE5107" w:rsidRDefault="00FE5107" w:rsidP="00FE5107">
      <w:pPr>
        <w:rPr>
          <w:rFonts w:asciiTheme="minorBidi" w:hAnsiTheme="minorBidi" w:cstheme="minorBidi"/>
          <w:sz w:val="22"/>
          <w:szCs w:val="22"/>
        </w:rPr>
      </w:pPr>
      <w:r w:rsidRPr="00FE5107">
        <w:rPr>
          <w:rFonts w:asciiTheme="minorBidi" w:hAnsiTheme="minorBidi" w:cstheme="minorBidi"/>
          <w:sz w:val="22"/>
          <w:szCs w:val="22"/>
          <w:rtl/>
        </w:rPr>
        <w:t xml:space="preserve">              תינתן לנציג המשרד </w:t>
      </w:r>
      <w:proofErr w:type="spellStart"/>
      <w:r w:rsidRPr="00FE5107">
        <w:rPr>
          <w:rFonts w:asciiTheme="minorBidi" w:hAnsiTheme="minorBidi" w:cstheme="minorBidi"/>
          <w:sz w:val="22"/>
          <w:szCs w:val="22"/>
          <w:rtl/>
        </w:rPr>
        <w:t>ולחשבות</w:t>
      </w:r>
      <w:proofErr w:type="spellEnd"/>
      <w:r w:rsidRPr="00FE5107">
        <w:rPr>
          <w:rFonts w:asciiTheme="minorBidi" w:hAnsiTheme="minorBidi" w:cstheme="minorBidi"/>
          <w:sz w:val="22"/>
          <w:szCs w:val="22"/>
          <w:rtl/>
        </w:rPr>
        <w:t xml:space="preserve"> משרד העבודה והרווחה.</w:t>
      </w:r>
    </w:p>
    <w:p w:rsidR="00FE5107" w:rsidRPr="00FE5107" w:rsidRDefault="00FE5107" w:rsidP="00FE5107">
      <w:pPr>
        <w:rPr>
          <w:rFonts w:asciiTheme="minorBidi" w:hAnsiTheme="minorBidi" w:cstheme="minorBidi"/>
          <w:sz w:val="22"/>
          <w:szCs w:val="22"/>
          <w:rtl/>
        </w:rPr>
      </w:pPr>
    </w:p>
    <w:p w:rsidR="00FE5107" w:rsidRPr="00FE5107" w:rsidRDefault="00FE5107" w:rsidP="00FE5107">
      <w:pPr>
        <w:rPr>
          <w:rFonts w:asciiTheme="minorBidi" w:hAnsiTheme="minorBidi" w:cstheme="minorBidi"/>
          <w:sz w:val="22"/>
          <w:szCs w:val="22"/>
        </w:rPr>
      </w:pPr>
      <w:r w:rsidRPr="00FE5107">
        <w:rPr>
          <w:rFonts w:asciiTheme="minorBidi" w:hAnsiTheme="minorBidi" w:cstheme="minorBidi"/>
          <w:sz w:val="22"/>
          <w:szCs w:val="22"/>
          <w:rtl/>
        </w:rPr>
        <w:t xml:space="preserve">23. </w:t>
      </w:r>
      <w:r w:rsidRPr="00FE5107">
        <w:rPr>
          <w:rFonts w:asciiTheme="minorBidi" w:hAnsiTheme="minorBidi" w:cstheme="minorBidi"/>
          <w:sz w:val="22"/>
          <w:szCs w:val="22"/>
          <w:u w:val="single"/>
          <w:rtl/>
        </w:rPr>
        <w:t>ביקורת</w:t>
      </w:r>
    </w:p>
    <w:p w:rsidR="00FE5107" w:rsidRPr="00FE5107" w:rsidRDefault="00FE5107" w:rsidP="00FE5107">
      <w:pPr>
        <w:rPr>
          <w:rFonts w:asciiTheme="minorBidi" w:hAnsiTheme="minorBidi" w:cstheme="minorBidi"/>
          <w:sz w:val="22"/>
          <w:szCs w:val="22"/>
          <w:rtl/>
        </w:rPr>
      </w:pPr>
      <w:r w:rsidRPr="00FE5107">
        <w:rPr>
          <w:rFonts w:asciiTheme="minorBidi" w:hAnsiTheme="minorBidi" w:cstheme="minorBidi"/>
          <w:sz w:val="22"/>
          <w:szCs w:val="22"/>
          <w:rtl/>
        </w:rPr>
        <w:t xml:space="preserve">      23.1. חשב המשרד, המבקר הפנימי של המשרד או מי שמונה לכך על ידם, יהיו רשאים </w:t>
      </w:r>
    </w:p>
    <w:p w:rsidR="00FE5107" w:rsidRPr="00FE5107" w:rsidRDefault="00FE5107" w:rsidP="00FE5107">
      <w:pPr>
        <w:rPr>
          <w:rFonts w:asciiTheme="minorBidi" w:hAnsiTheme="minorBidi" w:cstheme="minorBidi"/>
          <w:sz w:val="22"/>
          <w:szCs w:val="22"/>
          <w:rtl/>
        </w:rPr>
      </w:pPr>
      <w:r w:rsidRPr="00FE5107">
        <w:rPr>
          <w:rFonts w:asciiTheme="minorBidi" w:hAnsiTheme="minorBidi" w:cstheme="minorBidi"/>
          <w:sz w:val="22"/>
          <w:szCs w:val="22"/>
          <w:rtl/>
        </w:rPr>
        <w:t xml:space="preserve">               לקיים בכל עת, בין בתקופת ההסכם ובין לאחריה, ביקורת ובדיקה אצל נותן </w:t>
      </w:r>
    </w:p>
    <w:p w:rsidR="00FE5107" w:rsidRPr="00FE5107" w:rsidRDefault="00FE5107" w:rsidP="00FE5107">
      <w:pPr>
        <w:rPr>
          <w:rFonts w:asciiTheme="minorBidi" w:hAnsiTheme="minorBidi" w:cstheme="minorBidi"/>
          <w:sz w:val="22"/>
          <w:szCs w:val="22"/>
        </w:rPr>
      </w:pPr>
      <w:r w:rsidRPr="00FE5107">
        <w:rPr>
          <w:rFonts w:asciiTheme="minorBidi" w:hAnsiTheme="minorBidi" w:cstheme="minorBidi"/>
          <w:sz w:val="22"/>
          <w:szCs w:val="22"/>
          <w:rtl/>
        </w:rPr>
        <w:t xml:space="preserve">               השירותים בכל הקשור במתן השירות, או בתמורה הכספית נשוא הסכם זה.</w:t>
      </w:r>
    </w:p>
    <w:p w:rsidR="00FE5107" w:rsidRPr="00FE5107" w:rsidRDefault="00FE5107" w:rsidP="00FE5107">
      <w:pPr>
        <w:rPr>
          <w:rFonts w:asciiTheme="minorBidi" w:hAnsiTheme="minorBidi" w:cstheme="minorBidi"/>
          <w:sz w:val="22"/>
          <w:szCs w:val="22"/>
          <w:rtl/>
        </w:rPr>
      </w:pPr>
    </w:p>
    <w:p w:rsidR="00FE5107" w:rsidRPr="00FE5107" w:rsidRDefault="00FE5107" w:rsidP="00FE5107">
      <w:pPr>
        <w:rPr>
          <w:rFonts w:asciiTheme="minorBidi" w:hAnsiTheme="minorBidi" w:cstheme="minorBidi"/>
          <w:sz w:val="22"/>
          <w:szCs w:val="22"/>
          <w:rtl/>
        </w:rPr>
      </w:pPr>
      <w:r w:rsidRPr="00FE5107">
        <w:rPr>
          <w:rFonts w:asciiTheme="minorBidi" w:hAnsiTheme="minorBidi" w:cstheme="minorBidi"/>
          <w:sz w:val="22"/>
          <w:szCs w:val="22"/>
          <w:rtl/>
        </w:rPr>
        <w:t xml:space="preserve">     23.2. ביקורת ובדיקה כמתואר לעיל יכללו עיון בספרי החשבונות ובמסמכים של נותן </w:t>
      </w:r>
    </w:p>
    <w:p w:rsidR="00FE5107" w:rsidRPr="00FE5107" w:rsidRDefault="00FE5107" w:rsidP="00FE5107">
      <w:pPr>
        <w:rPr>
          <w:rFonts w:asciiTheme="minorBidi" w:hAnsiTheme="minorBidi" w:cstheme="minorBidi"/>
          <w:sz w:val="22"/>
          <w:szCs w:val="22"/>
          <w:rtl/>
        </w:rPr>
      </w:pPr>
      <w:r w:rsidRPr="00FE5107">
        <w:rPr>
          <w:rFonts w:asciiTheme="minorBidi" w:hAnsiTheme="minorBidi" w:cstheme="minorBidi"/>
          <w:sz w:val="22"/>
          <w:szCs w:val="22"/>
          <w:rtl/>
        </w:rPr>
        <w:t xml:space="preserve">              השירותים, לרבות אלה השמורים במדיה מגנטית והעתקם. בכלל זה תהיה הביקורת </w:t>
      </w:r>
    </w:p>
    <w:p w:rsidR="00FE5107" w:rsidRPr="00FE5107" w:rsidRDefault="00FE5107" w:rsidP="00FE5107">
      <w:pPr>
        <w:rPr>
          <w:rFonts w:asciiTheme="minorBidi" w:hAnsiTheme="minorBidi" w:cstheme="minorBidi"/>
          <w:sz w:val="22"/>
          <w:szCs w:val="22"/>
          <w:rtl/>
        </w:rPr>
      </w:pPr>
      <w:r w:rsidRPr="00FE5107">
        <w:rPr>
          <w:rFonts w:asciiTheme="minorBidi" w:hAnsiTheme="minorBidi" w:cstheme="minorBidi"/>
          <w:sz w:val="22"/>
          <w:szCs w:val="22"/>
          <w:rtl/>
        </w:rPr>
        <w:t xml:space="preserve">              רשאית לדרוש הוכחות לתשלום שכר כנדרש וכן כל מסמך שלפי דעת המבקר קשור    </w:t>
      </w:r>
    </w:p>
    <w:p w:rsidR="00FE5107" w:rsidRPr="00FE5107" w:rsidRDefault="00FE5107" w:rsidP="00FE5107">
      <w:pPr>
        <w:rPr>
          <w:rFonts w:asciiTheme="minorBidi" w:hAnsiTheme="minorBidi" w:cstheme="minorBidi"/>
          <w:sz w:val="22"/>
          <w:szCs w:val="22"/>
          <w:rtl/>
        </w:rPr>
      </w:pPr>
      <w:r w:rsidRPr="00FE5107">
        <w:rPr>
          <w:rFonts w:asciiTheme="minorBidi" w:hAnsiTheme="minorBidi" w:cstheme="minorBidi"/>
          <w:sz w:val="22"/>
          <w:szCs w:val="22"/>
          <w:rtl/>
        </w:rPr>
        <w:t xml:space="preserve">              ליישום  הסכם. </w:t>
      </w:r>
    </w:p>
    <w:p w:rsidR="00FE5107" w:rsidRPr="00FE5107" w:rsidRDefault="00FE5107" w:rsidP="00FE5107">
      <w:pPr>
        <w:rPr>
          <w:rFonts w:asciiTheme="minorBidi" w:hAnsiTheme="minorBidi" w:cstheme="minorBidi"/>
          <w:sz w:val="22"/>
          <w:szCs w:val="22"/>
        </w:rPr>
      </w:pPr>
    </w:p>
    <w:p w:rsidR="00FE5107" w:rsidRPr="00FE5107" w:rsidRDefault="00FE5107" w:rsidP="00FE5107">
      <w:pPr>
        <w:rPr>
          <w:rFonts w:asciiTheme="minorBidi" w:hAnsiTheme="minorBidi" w:cstheme="minorBidi"/>
          <w:sz w:val="22"/>
          <w:szCs w:val="22"/>
          <w:rtl/>
        </w:rPr>
      </w:pPr>
      <w:r w:rsidRPr="00FE5107">
        <w:rPr>
          <w:rFonts w:asciiTheme="minorBidi" w:hAnsiTheme="minorBidi" w:cstheme="minorBidi"/>
          <w:sz w:val="22"/>
          <w:szCs w:val="22"/>
          <w:rtl/>
        </w:rPr>
        <w:t xml:space="preserve">     23.3. נותן השירותים מתחייב לאפשר ביצוע האמור ולמסור למבצעי הביקורת מיד עם </w:t>
      </w:r>
    </w:p>
    <w:p w:rsidR="00FE5107" w:rsidRPr="00FE5107" w:rsidRDefault="00FE5107" w:rsidP="00FE5107">
      <w:pPr>
        <w:rPr>
          <w:rFonts w:asciiTheme="minorBidi" w:hAnsiTheme="minorBidi" w:cstheme="minorBidi"/>
          <w:sz w:val="22"/>
          <w:szCs w:val="22"/>
          <w:rtl/>
        </w:rPr>
      </w:pPr>
      <w:r w:rsidRPr="00FE5107">
        <w:rPr>
          <w:rFonts w:asciiTheme="minorBidi" w:hAnsiTheme="minorBidi" w:cstheme="minorBidi"/>
          <w:sz w:val="22"/>
          <w:szCs w:val="22"/>
          <w:rtl/>
        </w:rPr>
        <w:t xml:space="preserve">              דרישתם כל מידע או מסמך כמתואר לעיל, וכן דוחות כספים מבוקרים על ידי רואה </w:t>
      </w:r>
    </w:p>
    <w:p w:rsidR="00FE5107" w:rsidRPr="00FE5107" w:rsidRDefault="00FE5107" w:rsidP="00FE5107">
      <w:pPr>
        <w:rPr>
          <w:rFonts w:asciiTheme="minorBidi" w:hAnsiTheme="minorBidi" w:cstheme="minorBidi"/>
          <w:sz w:val="22"/>
          <w:szCs w:val="22"/>
          <w:rtl/>
        </w:rPr>
      </w:pPr>
      <w:r w:rsidRPr="00FE5107">
        <w:rPr>
          <w:rFonts w:asciiTheme="minorBidi" w:hAnsiTheme="minorBidi" w:cstheme="minorBidi"/>
          <w:sz w:val="22"/>
          <w:szCs w:val="22"/>
          <w:rtl/>
        </w:rPr>
        <w:t xml:space="preserve">              חשבון, ככל שישנם בידו. נותן השירותים מוותר בזאת על כל טענה בדבר סודיות או </w:t>
      </w:r>
    </w:p>
    <w:p w:rsidR="00FE5107" w:rsidRPr="00FE5107" w:rsidRDefault="00FE5107" w:rsidP="00FE5107">
      <w:pPr>
        <w:rPr>
          <w:rFonts w:asciiTheme="minorBidi" w:hAnsiTheme="minorBidi" w:cstheme="minorBidi"/>
          <w:sz w:val="22"/>
          <w:szCs w:val="22"/>
          <w:rtl/>
        </w:rPr>
      </w:pPr>
      <w:r w:rsidRPr="00FE5107">
        <w:rPr>
          <w:rFonts w:asciiTheme="minorBidi" w:hAnsiTheme="minorBidi" w:cstheme="minorBidi"/>
          <w:sz w:val="22"/>
          <w:szCs w:val="22"/>
          <w:rtl/>
        </w:rPr>
        <w:t xml:space="preserve">              חיסיון או הגנת פרטיות בנוגע למידע או לרשומות שיידרשו על ידי המשרד.</w:t>
      </w:r>
    </w:p>
    <w:p w:rsidR="00FE5107" w:rsidRPr="00FE5107" w:rsidRDefault="00FE5107" w:rsidP="00FE5107">
      <w:pPr>
        <w:rPr>
          <w:rFonts w:asciiTheme="minorBidi" w:hAnsiTheme="minorBidi" w:cstheme="minorBidi"/>
          <w:sz w:val="22"/>
          <w:szCs w:val="22"/>
          <w:rtl/>
        </w:rPr>
      </w:pPr>
    </w:p>
    <w:p w:rsidR="00FE5107" w:rsidRPr="00FE5107" w:rsidRDefault="00FE5107" w:rsidP="00FE5107">
      <w:pPr>
        <w:rPr>
          <w:rFonts w:asciiTheme="minorBidi" w:hAnsiTheme="minorBidi" w:cstheme="minorBidi"/>
          <w:sz w:val="22"/>
          <w:szCs w:val="22"/>
          <w:rtl/>
        </w:rPr>
      </w:pPr>
      <w:r w:rsidRPr="00FE5107">
        <w:rPr>
          <w:rFonts w:asciiTheme="minorBidi" w:hAnsiTheme="minorBidi" w:cstheme="minorBidi"/>
          <w:sz w:val="22"/>
          <w:szCs w:val="22"/>
          <w:rtl/>
        </w:rPr>
        <w:t xml:space="preserve">     23.4. נותן השירותים מתחייב לקיים את האמור לעיל גם בכל הקשור למידע הקשור  </w:t>
      </w:r>
    </w:p>
    <w:p w:rsidR="00FE5107" w:rsidRPr="00FE5107" w:rsidRDefault="00FE5107" w:rsidP="00FE5107">
      <w:pPr>
        <w:rPr>
          <w:rFonts w:asciiTheme="minorBidi" w:hAnsiTheme="minorBidi" w:cstheme="minorBidi"/>
          <w:sz w:val="22"/>
          <w:szCs w:val="22"/>
          <w:rtl/>
        </w:rPr>
      </w:pPr>
      <w:r w:rsidRPr="00FE5107">
        <w:rPr>
          <w:rFonts w:asciiTheme="minorBidi" w:hAnsiTheme="minorBidi" w:cstheme="minorBidi"/>
          <w:sz w:val="22"/>
          <w:szCs w:val="22"/>
          <w:rtl/>
        </w:rPr>
        <w:t xml:space="preserve">               לביצוע ההסכם ומצוי בידי צד שלישי. </w:t>
      </w:r>
      <w:r w:rsidRPr="00FE5107">
        <w:rPr>
          <w:rFonts w:asciiTheme="minorBidi" w:hAnsiTheme="minorBidi" w:cstheme="minorBidi"/>
          <w:sz w:val="22"/>
          <w:szCs w:val="22"/>
          <w:rtl/>
        </w:rPr>
        <w:br/>
      </w:r>
    </w:p>
    <w:p w:rsidR="00FE5107" w:rsidRPr="00FE5107" w:rsidRDefault="00FE5107" w:rsidP="00FE5107">
      <w:pPr>
        <w:rPr>
          <w:rFonts w:asciiTheme="minorBidi" w:hAnsiTheme="minorBidi" w:cstheme="minorBidi"/>
          <w:sz w:val="22"/>
          <w:szCs w:val="22"/>
          <w:rtl/>
        </w:rPr>
      </w:pPr>
      <w:r w:rsidRPr="00FE5107">
        <w:rPr>
          <w:rFonts w:asciiTheme="minorBidi" w:hAnsiTheme="minorBidi" w:cstheme="minorBidi"/>
          <w:sz w:val="22"/>
          <w:szCs w:val="22"/>
          <w:rtl/>
        </w:rPr>
        <w:t xml:space="preserve">    23.5  הקבלן יתחייב לשתף פעולה באופן מלא עם ביקורות שייערכו מטעם יחידת הביקורת באגף</w:t>
      </w:r>
      <w:r w:rsidRPr="00FE5107">
        <w:rPr>
          <w:rFonts w:asciiTheme="minorBidi" w:hAnsiTheme="minorBidi" w:cstheme="minorBidi"/>
          <w:sz w:val="22"/>
          <w:szCs w:val="22"/>
          <w:rtl/>
        </w:rPr>
        <w:br/>
        <w:t xml:space="preserve">             החשב הכללי, </w:t>
      </w:r>
      <w:proofErr w:type="spellStart"/>
      <w:r w:rsidRPr="00FE5107">
        <w:rPr>
          <w:rFonts w:asciiTheme="minorBidi" w:hAnsiTheme="minorBidi" w:cstheme="minorBidi"/>
          <w:sz w:val="22"/>
          <w:szCs w:val="22"/>
          <w:rtl/>
        </w:rPr>
        <w:t>מינהל</w:t>
      </w:r>
      <w:proofErr w:type="spellEnd"/>
      <w:r w:rsidRPr="00FE5107">
        <w:rPr>
          <w:rFonts w:asciiTheme="minorBidi" w:hAnsiTheme="minorBidi" w:cstheme="minorBidi"/>
          <w:sz w:val="22"/>
          <w:szCs w:val="22"/>
          <w:rtl/>
        </w:rPr>
        <w:t xml:space="preserve"> ההסדרה והאכיפה במשרד </w:t>
      </w:r>
      <w:proofErr w:type="spellStart"/>
      <w:r w:rsidRPr="00FE5107">
        <w:rPr>
          <w:rFonts w:asciiTheme="minorBidi" w:hAnsiTheme="minorBidi" w:cstheme="minorBidi"/>
          <w:sz w:val="22"/>
          <w:szCs w:val="22"/>
          <w:rtl/>
        </w:rPr>
        <w:t>התמ"ת,רשות</w:t>
      </w:r>
      <w:proofErr w:type="spellEnd"/>
      <w:r w:rsidRPr="00FE5107">
        <w:rPr>
          <w:rFonts w:asciiTheme="minorBidi" w:hAnsiTheme="minorBidi" w:cstheme="minorBidi"/>
          <w:sz w:val="22"/>
          <w:szCs w:val="22"/>
          <w:rtl/>
        </w:rPr>
        <w:t xml:space="preserve"> האוכלוסין וההגירה, משרדי </w:t>
      </w:r>
      <w:r w:rsidRPr="00FE5107">
        <w:rPr>
          <w:rFonts w:asciiTheme="minorBidi" w:hAnsiTheme="minorBidi" w:cstheme="minorBidi"/>
          <w:sz w:val="22"/>
          <w:szCs w:val="22"/>
          <w:rtl/>
        </w:rPr>
        <w:br/>
        <w:t xml:space="preserve">             הממשלה  וכל גורם מקצועי אשר ימונה על ידי החשב הכללי או המשרדים לעניין שמירת </w:t>
      </w:r>
      <w:r w:rsidRPr="00FE5107">
        <w:rPr>
          <w:rFonts w:asciiTheme="minorBidi" w:hAnsiTheme="minorBidi" w:cstheme="minorBidi"/>
          <w:sz w:val="22"/>
          <w:szCs w:val="22"/>
          <w:rtl/>
        </w:rPr>
        <w:br/>
        <w:t xml:space="preserve">             זכויות עובדים. </w:t>
      </w:r>
    </w:p>
    <w:p w:rsidR="00FE5107" w:rsidRPr="00FE5107" w:rsidRDefault="00FE5107" w:rsidP="00FE5107">
      <w:pPr>
        <w:rPr>
          <w:rFonts w:asciiTheme="minorBidi" w:hAnsiTheme="minorBidi" w:cstheme="minorBidi"/>
          <w:sz w:val="22"/>
          <w:szCs w:val="22"/>
          <w:rtl/>
        </w:rPr>
      </w:pPr>
      <w:r w:rsidRPr="00FE5107">
        <w:rPr>
          <w:rFonts w:asciiTheme="minorBidi" w:hAnsiTheme="minorBidi" w:cstheme="minorBidi"/>
          <w:sz w:val="22"/>
          <w:szCs w:val="22"/>
          <w:rtl/>
        </w:rPr>
        <w:t xml:space="preserve">   </w:t>
      </w:r>
    </w:p>
    <w:p w:rsidR="00FE5107" w:rsidRPr="00FE5107" w:rsidRDefault="00FE5107" w:rsidP="00FE5107">
      <w:pPr>
        <w:rPr>
          <w:rFonts w:asciiTheme="minorBidi" w:hAnsiTheme="minorBidi" w:cstheme="minorBidi"/>
          <w:sz w:val="22"/>
          <w:szCs w:val="22"/>
          <w:rtl/>
        </w:rPr>
      </w:pPr>
      <w:r w:rsidRPr="00FE5107">
        <w:rPr>
          <w:rFonts w:asciiTheme="minorBidi" w:hAnsiTheme="minorBidi" w:cstheme="minorBidi"/>
          <w:sz w:val="22"/>
          <w:szCs w:val="22"/>
          <w:rtl/>
        </w:rPr>
        <w:t xml:space="preserve">   23.6  במסגרת הביקורת יידרש הקבלן להמציא, בין היתר, אישורים על תשלומים למס הכנסה, </w:t>
      </w:r>
    </w:p>
    <w:p w:rsidR="00FE5107" w:rsidRPr="00FE5107" w:rsidRDefault="00FE5107" w:rsidP="00FE5107">
      <w:pPr>
        <w:rPr>
          <w:rFonts w:asciiTheme="minorBidi" w:hAnsiTheme="minorBidi" w:cstheme="minorBidi"/>
          <w:sz w:val="22"/>
          <w:szCs w:val="22"/>
          <w:rtl/>
        </w:rPr>
      </w:pPr>
      <w:r w:rsidRPr="00FE5107">
        <w:rPr>
          <w:rFonts w:asciiTheme="minorBidi" w:hAnsiTheme="minorBidi" w:cstheme="minorBidi"/>
          <w:sz w:val="22"/>
          <w:szCs w:val="22"/>
          <w:rtl/>
        </w:rPr>
        <w:t xml:space="preserve">            למוסד לביטוח לאומי, לקרנות פנסיה ולקופות גמל, תלושי שכר, דוחות נוכחות של העובדים   </w:t>
      </w:r>
      <w:r w:rsidRPr="00FE5107">
        <w:rPr>
          <w:rFonts w:asciiTheme="minorBidi" w:hAnsiTheme="minorBidi" w:cstheme="minorBidi"/>
          <w:sz w:val="22"/>
          <w:szCs w:val="22"/>
          <w:rtl/>
        </w:rPr>
        <w:br/>
        <w:t xml:space="preserve">            המועסקים במשרדי הממשלה וכן כל מסמך אחר הרלוונטי לביקורת. </w:t>
      </w:r>
    </w:p>
    <w:p w:rsidR="00FE5107" w:rsidRPr="00FE5107" w:rsidRDefault="00FE5107" w:rsidP="00FE5107">
      <w:pPr>
        <w:rPr>
          <w:rFonts w:asciiTheme="minorBidi" w:hAnsiTheme="minorBidi" w:cstheme="minorBidi"/>
          <w:sz w:val="22"/>
          <w:szCs w:val="22"/>
          <w:rtl/>
        </w:rPr>
      </w:pPr>
    </w:p>
    <w:p w:rsidR="00FE5107" w:rsidRPr="00FE5107" w:rsidRDefault="00FE5107" w:rsidP="00FE5107">
      <w:pPr>
        <w:rPr>
          <w:rFonts w:asciiTheme="minorBidi" w:hAnsiTheme="minorBidi" w:cstheme="minorBidi"/>
          <w:sz w:val="22"/>
          <w:szCs w:val="22"/>
          <w:rtl/>
        </w:rPr>
      </w:pPr>
      <w:r w:rsidRPr="00FE5107">
        <w:rPr>
          <w:rFonts w:asciiTheme="minorBidi" w:hAnsiTheme="minorBidi" w:cstheme="minorBidi"/>
          <w:sz w:val="22"/>
          <w:szCs w:val="22"/>
          <w:rtl/>
        </w:rPr>
        <w:t xml:space="preserve">   23.7  במקרים שבהם נמצאה בביקורת הפרה של זכויות עובדים, יועברו כל הממצאים בכתב לקבלן </w:t>
      </w:r>
      <w:r w:rsidRPr="00FE5107">
        <w:rPr>
          <w:rFonts w:asciiTheme="minorBidi" w:hAnsiTheme="minorBidi" w:cstheme="minorBidi"/>
          <w:sz w:val="22"/>
          <w:szCs w:val="22"/>
          <w:rtl/>
        </w:rPr>
        <w:br/>
        <w:t xml:space="preserve">            והעתקים למשרד שבו התבצעה העבודה, </w:t>
      </w:r>
      <w:proofErr w:type="spellStart"/>
      <w:r w:rsidRPr="00FE5107">
        <w:rPr>
          <w:rFonts w:asciiTheme="minorBidi" w:hAnsiTheme="minorBidi" w:cstheme="minorBidi"/>
          <w:sz w:val="22"/>
          <w:szCs w:val="22"/>
          <w:rtl/>
        </w:rPr>
        <w:t>למינהל</w:t>
      </w:r>
      <w:proofErr w:type="spellEnd"/>
      <w:r w:rsidRPr="00FE5107">
        <w:rPr>
          <w:rFonts w:asciiTheme="minorBidi" w:hAnsiTheme="minorBidi" w:cstheme="minorBidi"/>
          <w:sz w:val="22"/>
          <w:szCs w:val="22"/>
          <w:rtl/>
        </w:rPr>
        <w:t xml:space="preserve"> הרכש הממשלתי </w:t>
      </w:r>
      <w:proofErr w:type="spellStart"/>
      <w:r w:rsidRPr="00FE5107">
        <w:rPr>
          <w:rFonts w:asciiTheme="minorBidi" w:hAnsiTheme="minorBidi" w:cstheme="minorBidi"/>
          <w:sz w:val="22"/>
          <w:szCs w:val="22"/>
          <w:rtl/>
        </w:rPr>
        <w:t>ולמינהל</w:t>
      </w:r>
      <w:proofErr w:type="spellEnd"/>
      <w:r w:rsidRPr="00FE5107">
        <w:rPr>
          <w:rFonts w:asciiTheme="minorBidi" w:hAnsiTheme="minorBidi" w:cstheme="minorBidi"/>
          <w:sz w:val="22"/>
          <w:szCs w:val="22"/>
          <w:rtl/>
        </w:rPr>
        <w:t xml:space="preserve"> ההסדרה והאכיפה </w:t>
      </w:r>
      <w:r w:rsidRPr="00FE5107">
        <w:rPr>
          <w:rFonts w:asciiTheme="minorBidi" w:hAnsiTheme="minorBidi" w:cstheme="minorBidi"/>
          <w:sz w:val="22"/>
          <w:szCs w:val="22"/>
          <w:rtl/>
        </w:rPr>
        <w:br/>
        <w:t xml:space="preserve">           במשרד </w:t>
      </w:r>
      <w:proofErr w:type="spellStart"/>
      <w:r w:rsidRPr="00FE5107">
        <w:rPr>
          <w:rFonts w:asciiTheme="minorBidi" w:hAnsiTheme="minorBidi" w:cstheme="minorBidi"/>
          <w:sz w:val="22"/>
          <w:szCs w:val="22"/>
          <w:rtl/>
        </w:rPr>
        <w:t>התמ"ת</w:t>
      </w:r>
      <w:proofErr w:type="spellEnd"/>
      <w:r w:rsidRPr="00FE5107">
        <w:rPr>
          <w:rFonts w:asciiTheme="minorBidi" w:hAnsiTheme="minorBidi" w:cstheme="minorBidi"/>
          <w:sz w:val="22"/>
          <w:szCs w:val="22"/>
          <w:rtl/>
        </w:rPr>
        <w:t xml:space="preserve">. הקבלן יתחייב להמציא בתוך 30 ימים תצהיר בכתב בחתימת רואה חשבון </w:t>
      </w:r>
      <w:r w:rsidRPr="00FE5107">
        <w:rPr>
          <w:rFonts w:asciiTheme="minorBidi" w:hAnsiTheme="minorBidi" w:cstheme="minorBidi"/>
          <w:sz w:val="22"/>
          <w:szCs w:val="22"/>
          <w:rtl/>
        </w:rPr>
        <w:br/>
        <w:t xml:space="preserve">           המפרט תיקון מלא של הליקויים, כולל תשלום רטרואקטיבי לעובדים שזכויותיהם הופרו. </w:t>
      </w:r>
      <w:r w:rsidRPr="00FE5107">
        <w:rPr>
          <w:rFonts w:asciiTheme="minorBidi" w:hAnsiTheme="minorBidi" w:cstheme="minorBidi"/>
          <w:sz w:val="22"/>
          <w:szCs w:val="22"/>
          <w:rtl/>
        </w:rPr>
        <w:br/>
        <w:t xml:space="preserve">           התשלום הבא לקבלן יושהה עד למילוי תנאי זה. מובהר בזאת כי בהפסקת ההתקשרות לא יהיה </w:t>
      </w:r>
      <w:r w:rsidRPr="00FE5107">
        <w:rPr>
          <w:rFonts w:asciiTheme="minorBidi" w:hAnsiTheme="minorBidi" w:cstheme="minorBidi"/>
          <w:sz w:val="22"/>
          <w:szCs w:val="22"/>
          <w:rtl/>
        </w:rPr>
        <w:br/>
        <w:t xml:space="preserve">          משום ויתור כלשהו על טענה או על תביעה למיצוי מלוא זכויות המשרד על פי תנאי ההתקשרות </w:t>
      </w:r>
      <w:r w:rsidRPr="00FE5107">
        <w:rPr>
          <w:rFonts w:asciiTheme="minorBidi" w:hAnsiTheme="minorBidi" w:cstheme="minorBidi"/>
          <w:sz w:val="22"/>
          <w:szCs w:val="22"/>
          <w:rtl/>
        </w:rPr>
        <w:br/>
        <w:t xml:space="preserve">          וכל דין. </w:t>
      </w:r>
      <w:r w:rsidRPr="00FE5107">
        <w:rPr>
          <w:rFonts w:asciiTheme="minorBidi" w:hAnsiTheme="minorBidi" w:cstheme="minorBidi"/>
          <w:sz w:val="22"/>
          <w:szCs w:val="22"/>
          <w:rtl/>
        </w:rPr>
        <w:br/>
      </w:r>
    </w:p>
    <w:p w:rsidR="00FE5107" w:rsidRPr="00FE5107" w:rsidRDefault="00FE5107" w:rsidP="00FE5107">
      <w:pPr>
        <w:rPr>
          <w:rFonts w:asciiTheme="minorBidi" w:hAnsiTheme="minorBidi" w:cstheme="minorBidi"/>
          <w:sz w:val="22"/>
          <w:szCs w:val="22"/>
          <w:rtl/>
        </w:rPr>
      </w:pPr>
      <w:r w:rsidRPr="00FE5107">
        <w:rPr>
          <w:rFonts w:asciiTheme="minorBidi" w:hAnsiTheme="minorBidi" w:cstheme="minorBidi"/>
          <w:sz w:val="22"/>
          <w:szCs w:val="22"/>
          <w:rtl/>
        </w:rPr>
        <w:t xml:space="preserve">   23.8   הקבלן יתחייב להשיב בכתב בתוך 30 ימים על כל תלונה שתועבר אליו מהמשרד המתקשר</w:t>
      </w:r>
      <w:r w:rsidRPr="00FE5107">
        <w:rPr>
          <w:rFonts w:asciiTheme="minorBidi" w:hAnsiTheme="minorBidi" w:cstheme="minorBidi"/>
          <w:sz w:val="22"/>
          <w:szCs w:val="22"/>
          <w:rtl/>
        </w:rPr>
        <w:br/>
        <w:t xml:space="preserve">             בדבר פגיעה בזכויות העובדים המועסקים על ידו במשרד. בתשובתו יפרט הקבלן את הליך </w:t>
      </w:r>
      <w:r w:rsidRPr="00FE5107">
        <w:rPr>
          <w:rFonts w:asciiTheme="minorBidi" w:hAnsiTheme="minorBidi" w:cstheme="minorBidi"/>
          <w:sz w:val="22"/>
          <w:szCs w:val="22"/>
          <w:rtl/>
        </w:rPr>
        <w:br/>
        <w:t xml:space="preserve">            בדיקת התלונה ואת האופן שבו טופלה. </w:t>
      </w:r>
    </w:p>
    <w:p w:rsidR="00FE5107" w:rsidRPr="00FE5107" w:rsidRDefault="00FE5107" w:rsidP="00FE5107">
      <w:pPr>
        <w:rPr>
          <w:rFonts w:asciiTheme="minorBidi" w:hAnsiTheme="minorBidi" w:cstheme="minorBidi"/>
          <w:sz w:val="22"/>
          <w:szCs w:val="22"/>
          <w:rtl/>
        </w:rPr>
      </w:pPr>
    </w:p>
    <w:p w:rsidR="00FE5107" w:rsidRPr="00FE5107" w:rsidRDefault="00FE5107" w:rsidP="00FE5107">
      <w:pPr>
        <w:rPr>
          <w:rFonts w:asciiTheme="minorBidi" w:hAnsiTheme="minorBidi" w:cstheme="minorBidi"/>
          <w:sz w:val="22"/>
          <w:szCs w:val="22"/>
        </w:rPr>
      </w:pPr>
    </w:p>
    <w:p w:rsidR="00FE5107" w:rsidRPr="00FE5107" w:rsidRDefault="00FE5107" w:rsidP="00FE5107">
      <w:pPr>
        <w:rPr>
          <w:rFonts w:asciiTheme="minorBidi" w:hAnsiTheme="minorBidi" w:cstheme="minorBidi"/>
          <w:color w:val="FF0000"/>
          <w:sz w:val="22"/>
          <w:szCs w:val="22"/>
        </w:rPr>
      </w:pPr>
      <w:r w:rsidRPr="00FE5107">
        <w:rPr>
          <w:rFonts w:asciiTheme="minorBidi" w:hAnsiTheme="minorBidi" w:cstheme="minorBidi"/>
          <w:color w:val="000000"/>
          <w:sz w:val="22"/>
          <w:szCs w:val="22"/>
          <w:rtl/>
        </w:rPr>
        <w:lastRenderedPageBreak/>
        <w:t xml:space="preserve">24. </w:t>
      </w:r>
      <w:r w:rsidRPr="00FE5107">
        <w:rPr>
          <w:rFonts w:asciiTheme="minorBidi" w:hAnsiTheme="minorBidi" w:cstheme="minorBidi"/>
          <w:sz w:val="22"/>
          <w:szCs w:val="22"/>
          <w:u w:val="single"/>
          <w:rtl/>
        </w:rPr>
        <w:t>שינוי בהסכם או  בתנאים</w:t>
      </w:r>
    </w:p>
    <w:p w:rsidR="00FE5107" w:rsidRPr="00FE5107" w:rsidRDefault="00FE5107" w:rsidP="00FE5107">
      <w:pPr>
        <w:rPr>
          <w:rFonts w:asciiTheme="minorBidi" w:hAnsiTheme="minorBidi" w:cstheme="minorBidi"/>
          <w:sz w:val="22"/>
          <w:szCs w:val="22"/>
          <w:rtl/>
        </w:rPr>
      </w:pPr>
      <w:r w:rsidRPr="00FE5107">
        <w:rPr>
          <w:rFonts w:asciiTheme="minorBidi" w:hAnsiTheme="minorBidi" w:cstheme="minorBidi"/>
          <w:color w:val="FF0000"/>
          <w:sz w:val="22"/>
          <w:szCs w:val="22"/>
          <w:rtl/>
        </w:rPr>
        <w:t xml:space="preserve">      </w:t>
      </w:r>
      <w:r w:rsidRPr="00FE5107">
        <w:rPr>
          <w:rFonts w:asciiTheme="minorBidi" w:hAnsiTheme="minorBidi" w:cstheme="minorBidi"/>
          <w:color w:val="000000"/>
          <w:sz w:val="22"/>
          <w:szCs w:val="22"/>
          <w:rtl/>
        </w:rPr>
        <w:t xml:space="preserve">24.1. </w:t>
      </w:r>
      <w:r w:rsidRPr="00FE5107">
        <w:rPr>
          <w:rFonts w:asciiTheme="minorBidi" w:hAnsiTheme="minorBidi" w:cstheme="minorBidi"/>
          <w:sz w:val="22"/>
          <w:szCs w:val="22"/>
          <w:rtl/>
        </w:rPr>
        <w:t xml:space="preserve">מוסכם על הצדדים כי כל שינוי בהסכם או בתנאים הכלליים יהיה תקף רק אם נעשה </w:t>
      </w:r>
    </w:p>
    <w:p w:rsidR="00FE5107" w:rsidRPr="00FE5107" w:rsidRDefault="00FE5107" w:rsidP="00FE5107">
      <w:pPr>
        <w:rPr>
          <w:rFonts w:asciiTheme="minorBidi" w:hAnsiTheme="minorBidi" w:cstheme="minorBidi"/>
          <w:sz w:val="22"/>
          <w:szCs w:val="22"/>
          <w:rtl/>
        </w:rPr>
      </w:pPr>
      <w:r w:rsidRPr="00FE5107">
        <w:rPr>
          <w:rFonts w:asciiTheme="minorBidi" w:hAnsiTheme="minorBidi" w:cstheme="minorBidi"/>
          <w:sz w:val="22"/>
          <w:szCs w:val="22"/>
          <w:rtl/>
        </w:rPr>
        <w:t xml:space="preserve">               בכתב ונחתם על ידי הנציגים המוסמכים של </w:t>
      </w:r>
      <w:proofErr w:type="spellStart"/>
      <w:r w:rsidRPr="00FE5107">
        <w:rPr>
          <w:rFonts w:asciiTheme="minorBidi" w:hAnsiTheme="minorBidi" w:cstheme="minorBidi"/>
          <w:sz w:val="22"/>
          <w:szCs w:val="22"/>
          <w:rtl/>
        </w:rPr>
        <w:t>הצדדים.מוסכם</w:t>
      </w:r>
      <w:proofErr w:type="spellEnd"/>
      <w:r w:rsidRPr="00FE5107">
        <w:rPr>
          <w:rFonts w:asciiTheme="minorBidi" w:hAnsiTheme="minorBidi" w:cstheme="minorBidi"/>
          <w:sz w:val="22"/>
          <w:szCs w:val="22"/>
          <w:rtl/>
        </w:rPr>
        <w:t xml:space="preserve"> כי הימנעות מתביעת זכות </w:t>
      </w:r>
    </w:p>
    <w:p w:rsidR="00FE5107" w:rsidRPr="00FE5107" w:rsidRDefault="00FE5107" w:rsidP="00FE5107">
      <w:pPr>
        <w:rPr>
          <w:rFonts w:asciiTheme="minorBidi" w:hAnsiTheme="minorBidi" w:cstheme="minorBidi"/>
          <w:sz w:val="22"/>
          <w:szCs w:val="22"/>
        </w:rPr>
      </w:pPr>
      <w:r w:rsidRPr="00FE5107">
        <w:rPr>
          <w:rFonts w:asciiTheme="minorBidi" w:hAnsiTheme="minorBidi" w:cstheme="minorBidi"/>
          <w:sz w:val="22"/>
          <w:szCs w:val="22"/>
          <w:rtl/>
        </w:rPr>
        <w:t xml:space="preserve">               לא תחשב כוויתור על אותה זכות.</w:t>
      </w:r>
    </w:p>
    <w:p w:rsidR="00FE5107" w:rsidRPr="00FE5107" w:rsidRDefault="00FE5107" w:rsidP="00FE5107">
      <w:pPr>
        <w:rPr>
          <w:rFonts w:asciiTheme="minorBidi" w:hAnsiTheme="minorBidi" w:cstheme="minorBidi"/>
          <w:color w:val="FF0000"/>
          <w:sz w:val="22"/>
          <w:szCs w:val="22"/>
          <w:rtl/>
        </w:rPr>
      </w:pPr>
    </w:p>
    <w:p w:rsidR="00FE5107" w:rsidRPr="00FE5107" w:rsidRDefault="00FE5107" w:rsidP="00FE5107">
      <w:pPr>
        <w:rPr>
          <w:rFonts w:asciiTheme="minorBidi" w:hAnsiTheme="minorBidi" w:cstheme="minorBidi"/>
          <w:sz w:val="22"/>
          <w:szCs w:val="22"/>
          <w:rtl/>
        </w:rPr>
      </w:pPr>
      <w:r w:rsidRPr="00FE5107">
        <w:rPr>
          <w:rFonts w:asciiTheme="minorBidi" w:hAnsiTheme="minorBidi" w:cstheme="minorBidi"/>
          <w:color w:val="FF0000"/>
          <w:sz w:val="22"/>
          <w:szCs w:val="22"/>
          <w:rtl/>
        </w:rPr>
        <w:t xml:space="preserve">     </w:t>
      </w:r>
      <w:r w:rsidRPr="00FE5107">
        <w:rPr>
          <w:rFonts w:asciiTheme="minorBidi" w:hAnsiTheme="minorBidi" w:cstheme="minorBidi"/>
          <w:color w:val="000000"/>
          <w:sz w:val="22"/>
          <w:szCs w:val="22"/>
          <w:rtl/>
        </w:rPr>
        <w:t xml:space="preserve">24.2. </w:t>
      </w:r>
      <w:r w:rsidRPr="00FE5107">
        <w:rPr>
          <w:rFonts w:asciiTheme="minorBidi" w:hAnsiTheme="minorBidi" w:cstheme="minorBidi"/>
          <w:sz w:val="22"/>
          <w:szCs w:val="22"/>
          <w:rtl/>
        </w:rPr>
        <w:t xml:space="preserve">נותן השירותים מתחייב לבצע את השירותים בעצמו ולא להעביר את הביצוע לצד </w:t>
      </w:r>
    </w:p>
    <w:p w:rsidR="00FE5107" w:rsidRPr="00FE5107" w:rsidRDefault="00FE5107" w:rsidP="00FE5107">
      <w:pPr>
        <w:rPr>
          <w:rFonts w:asciiTheme="minorBidi" w:hAnsiTheme="minorBidi" w:cstheme="minorBidi"/>
          <w:sz w:val="22"/>
          <w:szCs w:val="22"/>
          <w:rtl/>
        </w:rPr>
      </w:pPr>
      <w:r w:rsidRPr="00FE5107">
        <w:rPr>
          <w:rFonts w:asciiTheme="minorBidi" w:hAnsiTheme="minorBidi" w:cstheme="minorBidi"/>
          <w:sz w:val="22"/>
          <w:szCs w:val="22"/>
          <w:rtl/>
        </w:rPr>
        <w:t xml:space="preserve">              שלישי כלשהו</w:t>
      </w:r>
      <w:r w:rsidRPr="00FE5107">
        <w:rPr>
          <w:rFonts w:asciiTheme="minorBidi" w:hAnsiTheme="minorBidi" w:cstheme="minorBidi"/>
          <w:color w:val="000000"/>
          <w:sz w:val="22"/>
          <w:szCs w:val="22"/>
          <w:rtl/>
        </w:rPr>
        <w:t xml:space="preserve">, </w:t>
      </w:r>
      <w:r w:rsidRPr="00FE5107">
        <w:rPr>
          <w:rFonts w:asciiTheme="minorBidi" w:hAnsiTheme="minorBidi" w:cstheme="minorBidi"/>
          <w:color w:val="0000FF"/>
          <w:sz w:val="22"/>
          <w:szCs w:val="22"/>
          <w:rtl/>
        </w:rPr>
        <w:t xml:space="preserve"> </w:t>
      </w:r>
      <w:r w:rsidRPr="00FE5107">
        <w:rPr>
          <w:rFonts w:asciiTheme="minorBidi" w:hAnsiTheme="minorBidi" w:cstheme="minorBidi"/>
          <w:sz w:val="22"/>
          <w:szCs w:val="22"/>
          <w:rtl/>
        </w:rPr>
        <w:t xml:space="preserve">אלא באישור מראש ובכתב   של המשרד. זכויותיו וחובותיו של נותן </w:t>
      </w:r>
    </w:p>
    <w:p w:rsidR="00FE5107" w:rsidRPr="00FE5107" w:rsidRDefault="00FE5107" w:rsidP="00FE5107">
      <w:pPr>
        <w:rPr>
          <w:rFonts w:asciiTheme="minorBidi" w:hAnsiTheme="minorBidi" w:cstheme="minorBidi"/>
          <w:sz w:val="22"/>
          <w:szCs w:val="22"/>
          <w:rtl/>
        </w:rPr>
      </w:pPr>
      <w:r w:rsidRPr="00FE5107">
        <w:rPr>
          <w:rFonts w:asciiTheme="minorBidi" w:hAnsiTheme="minorBidi" w:cstheme="minorBidi"/>
          <w:sz w:val="22"/>
          <w:szCs w:val="22"/>
          <w:rtl/>
        </w:rPr>
        <w:t xml:space="preserve">              השירותים על פי הסכם זה אינם ניתנים להמחאה לצד שלישי כלשהו, אלא באישור </w:t>
      </w:r>
    </w:p>
    <w:p w:rsidR="00FE5107" w:rsidRPr="00FE5107" w:rsidRDefault="00FE5107" w:rsidP="00FE5107">
      <w:pPr>
        <w:rPr>
          <w:rFonts w:asciiTheme="minorBidi" w:hAnsiTheme="minorBidi" w:cstheme="minorBidi"/>
          <w:sz w:val="22"/>
          <w:szCs w:val="22"/>
        </w:rPr>
      </w:pPr>
      <w:r w:rsidRPr="00FE5107">
        <w:rPr>
          <w:rFonts w:asciiTheme="minorBidi" w:hAnsiTheme="minorBidi" w:cstheme="minorBidi"/>
          <w:sz w:val="22"/>
          <w:szCs w:val="22"/>
          <w:rtl/>
        </w:rPr>
        <w:t xml:space="preserve">              מראש ובכתב של המשרד.</w:t>
      </w:r>
    </w:p>
    <w:p w:rsidR="00FE5107" w:rsidRPr="00FE5107" w:rsidRDefault="00FE5107" w:rsidP="00FE5107">
      <w:pPr>
        <w:rPr>
          <w:rFonts w:asciiTheme="minorBidi" w:hAnsiTheme="minorBidi" w:cstheme="minorBidi"/>
          <w:sz w:val="22"/>
          <w:szCs w:val="22"/>
          <w:rtl/>
        </w:rPr>
      </w:pPr>
    </w:p>
    <w:p w:rsidR="00FE5107" w:rsidRPr="00FE5107" w:rsidRDefault="00FE5107" w:rsidP="00FE5107">
      <w:pPr>
        <w:rPr>
          <w:rFonts w:asciiTheme="minorBidi" w:hAnsiTheme="minorBidi" w:cstheme="minorBidi"/>
          <w:sz w:val="22"/>
          <w:szCs w:val="22"/>
          <w:rtl/>
        </w:rPr>
      </w:pPr>
      <w:r w:rsidRPr="00FE5107">
        <w:rPr>
          <w:rFonts w:asciiTheme="minorBidi" w:hAnsiTheme="minorBidi" w:cstheme="minorBidi"/>
          <w:sz w:val="22"/>
          <w:szCs w:val="22"/>
          <w:rtl/>
        </w:rPr>
        <w:t xml:space="preserve">     24.3. המשרד מודיע בזאת כי מדיניותו היא להתנגד להמחאת זכויות וחובות, ועל כן קרוב </w:t>
      </w:r>
    </w:p>
    <w:p w:rsidR="00FE5107" w:rsidRPr="00FE5107" w:rsidRDefault="00FE5107" w:rsidP="00FE5107">
      <w:pPr>
        <w:rPr>
          <w:rFonts w:asciiTheme="minorBidi" w:hAnsiTheme="minorBidi" w:cstheme="minorBidi"/>
          <w:sz w:val="22"/>
          <w:szCs w:val="22"/>
        </w:rPr>
      </w:pPr>
      <w:r w:rsidRPr="00FE5107">
        <w:rPr>
          <w:rFonts w:asciiTheme="minorBidi" w:hAnsiTheme="minorBidi" w:cstheme="minorBidi"/>
          <w:sz w:val="22"/>
          <w:szCs w:val="22"/>
          <w:rtl/>
        </w:rPr>
        <w:t xml:space="preserve">              לוודאי שלא יאשר בקשת נותן השירותים להסב זכויות או חובות. </w:t>
      </w:r>
    </w:p>
    <w:p w:rsidR="00FE5107" w:rsidRPr="00FE5107" w:rsidRDefault="00FE5107" w:rsidP="00FE5107">
      <w:pPr>
        <w:rPr>
          <w:rFonts w:asciiTheme="minorBidi" w:hAnsiTheme="minorBidi" w:cstheme="minorBidi"/>
          <w:sz w:val="22"/>
          <w:szCs w:val="22"/>
          <w:rtl/>
        </w:rPr>
      </w:pPr>
    </w:p>
    <w:p w:rsidR="00FE5107" w:rsidRPr="00FE5107" w:rsidRDefault="00FE5107" w:rsidP="00FE5107">
      <w:pPr>
        <w:rPr>
          <w:rFonts w:asciiTheme="minorBidi" w:hAnsiTheme="minorBidi" w:cstheme="minorBidi"/>
          <w:sz w:val="22"/>
          <w:szCs w:val="22"/>
          <w:rtl/>
        </w:rPr>
      </w:pPr>
      <w:r w:rsidRPr="00FE5107">
        <w:rPr>
          <w:rFonts w:asciiTheme="minorBidi" w:hAnsiTheme="minorBidi" w:cstheme="minorBidi"/>
          <w:sz w:val="22"/>
          <w:szCs w:val="22"/>
          <w:rtl/>
        </w:rPr>
        <w:t xml:space="preserve">     24.4. גם במקרה של הסבת זכויות או חובות יישאר נותן השירותים בכל מקרה אחראי </w:t>
      </w:r>
    </w:p>
    <w:p w:rsidR="00FE5107" w:rsidRPr="00FE5107" w:rsidRDefault="00FE5107" w:rsidP="00FE5107">
      <w:pPr>
        <w:rPr>
          <w:rFonts w:asciiTheme="minorBidi" w:hAnsiTheme="minorBidi" w:cstheme="minorBidi"/>
          <w:sz w:val="22"/>
          <w:szCs w:val="22"/>
        </w:rPr>
      </w:pPr>
      <w:r w:rsidRPr="00FE5107">
        <w:rPr>
          <w:rFonts w:asciiTheme="minorBidi" w:hAnsiTheme="minorBidi" w:cstheme="minorBidi"/>
          <w:sz w:val="22"/>
          <w:szCs w:val="22"/>
          <w:rtl/>
        </w:rPr>
        <w:t xml:space="preserve">              בפני המשרד לכל דבר הקשור לביצוע הוראות הסכם זה. </w:t>
      </w:r>
    </w:p>
    <w:p w:rsidR="00FE5107" w:rsidRPr="00FE5107" w:rsidRDefault="00FE5107" w:rsidP="00FE5107">
      <w:pPr>
        <w:rPr>
          <w:rFonts w:asciiTheme="minorBidi" w:hAnsiTheme="minorBidi" w:cstheme="minorBidi"/>
          <w:sz w:val="22"/>
          <w:szCs w:val="22"/>
          <w:rtl/>
        </w:rPr>
      </w:pPr>
    </w:p>
    <w:p w:rsidR="00FE5107" w:rsidRPr="00FE5107" w:rsidRDefault="00FE5107" w:rsidP="00FE5107">
      <w:pPr>
        <w:rPr>
          <w:rFonts w:asciiTheme="minorBidi" w:hAnsiTheme="minorBidi" w:cstheme="minorBidi"/>
          <w:sz w:val="22"/>
          <w:szCs w:val="22"/>
          <w:rtl/>
        </w:rPr>
      </w:pPr>
      <w:r w:rsidRPr="00FE5107">
        <w:rPr>
          <w:rFonts w:asciiTheme="minorBidi" w:hAnsiTheme="minorBidi" w:cstheme="minorBidi"/>
          <w:sz w:val="22"/>
          <w:szCs w:val="22"/>
          <w:rtl/>
        </w:rPr>
        <w:t xml:space="preserve">     24.5. מובהר כי משמעות העברת 25% מכוח ההצבעה בגוף המוסמך לקבל החלטות </w:t>
      </w:r>
    </w:p>
    <w:p w:rsidR="00FE5107" w:rsidRPr="00FE5107" w:rsidRDefault="00FE5107" w:rsidP="00FE5107">
      <w:pPr>
        <w:rPr>
          <w:rFonts w:asciiTheme="minorBidi" w:hAnsiTheme="minorBidi" w:cstheme="minorBidi"/>
          <w:sz w:val="22"/>
          <w:szCs w:val="22"/>
          <w:rtl/>
        </w:rPr>
      </w:pPr>
      <w:r w:rsidRPr="00FE5107">
        <w:rPr>
          <w:rFonts w:asciiTheme="minorBidi" w:hAnsiTheme="minorBidi" w:cstheme="minorBidi"/>
          <w:sz w:val="22"/>
          <w:szCs w:val="22"/>
          <w:rtl/>
        </w:rPr>
        <w:t xml:space="preserve">               שוטפות אצל נותן השירותים, או העברת 25% מהבעלות על נותן השירותים לעניין </w:t>
      </w:r>
    </w:p>
    <w:p w:rsidR="00FE5107" w:rsidRPr="00FE5107" w:rsidRDefault="00FE5107" w:rsidP="00FE5107">
      <w:pPr>
        <w:rPr>
          <w:rFonts w:asciiTheme="minorBidi" w:hAnsiTheme="minorBidi" w:cstheme="minorBidi"/>
          <w:sz w:val="22"/>
          <w:szCs w:val="22"/>
        </w:rPr>
      </w:pPr>
      <w:r w:rsidRPr="00FE5107">
        <w:rPr>
          <w:rFonts w:asciiTheme="minorBidi" w:hAnsiTheme="minorBidi" w:cstheme="minorBidi"/>
          <w:sz w:val="22"/>
          <w:szCs w:val="22"/>
          <w:rtl/>
        </w:rPr>
        <w:t xml:space="preserve">               הסכם זה- כהסבת זכויות לפי הסכם זה. </w:t>
      </w:r>
    </w:p>
    <w:p w:rsidR="00FE5107" w:rsidRPr="00FE5107" w:rsidRDefault="00FE5107" w:rsidP="00FE5107">
      <w:pPr>
        <w:rPr>
          <w:rFonts w:asciiTheme="minorBidi" w:hAnsiTheme="minorBidi" w:cstheme="minorBidi"/>
          <w:sz w:val="22"/>
          <w:szCs w:val="22"/>
          <w:rtl/>
        </w:rPr>
      </w:pPr>
    </w:p>
    <w:p w:rsidR="00FE5107" w:rsidRPr="00FE5107" w:rsidRDefault="00FE5107" w:rsidP="00FE5107">
      <w:pPr>
        <w:rPr>
          <w:rFonts w:asciiTheme="minorBidi" w:hAnsiTheme="minorBidi" w:cstheme="minorBidi"/>
          <w:sz w:val="22"/>
          <w:szCs w:val="22"/>
          <w:u w:val="single"/>
        </w:rPr>
      </w:pPr>
      <w:r w:rsidRPr="00FE5107">
        <w:rPr>
          <w:rFonts w:asciiTheme="minorBidi" w:hAnsiTheme="minorBidi" w:cstheme="minorBidi"/>
          <w:sz w:val="22"/>
          <w:szCs w:val="22"/>
          <w:rtl/>
        </w:rPr>
        <w:t xml:space="preserve">25. </w:t>
      </w:r>
      <w:r w:rsidRPr="00FE5107">
        <w:rPr>
          <w:rFonts w:asciiTheme="minorBidi" w:hAnsiTheme="minorBidi" w:cstheme="minorBidi"/>
          <w:sz w:val="22"/>
          <w:szCs w:val="22"/>
          <w:u w:val="single"/>
          <w:rtl/>
        </w:rPr>
        <w:t>אי מילוי חיוב על-ידי נותן השירותים</w:t>
      </w:r>
    </w:p>
    <w:p w:rsidR="00FE5107" w:rsidRPr="00FE5107" w:rsidRDefault="00FE5107" w:rsidP="00FE5107">
      <w:pPr>
        <w:rPr>
          <w:rFonts w:asciiTheme="minorBidi" w:hAnsiTheme="minorBidi" w:cstheme="minorBidi"/>
          <w:sz w:val="22"/>
          <w:szCs w:val="22"/>
          <w:rtl/>
        </w:rPr>
      </w:pPr>
      <w:r w:rsidRPr="00FE5107">
        <w:rPr>
          <w:rFonts w:asciiTheme="minorBidi" w:hAnsiTheme="minorBidi" w:cstheme="minorBidi"/>
          <w:sz w:val="22"/>
          <w:szCs w:val="22"/>
          <w:rtl/>
        </w:rPr>
        <w:t xml:space="preserve">      25.1. היה ולא מילא נותן השירותים חיוב מחיוביו, רשאי המשרד מבלי לגרוע מכל סמכות </w:t>
      </w:r>
    </w:p>
    <w:p w:rsidR="00FE5107" w:rsidRPr="00FE5107" w:rsidRDefault="00FE5107" w:rsidP="00FE5107">
      <w:pPr>
        <w:rPr>
          <w:rFonts w:asciiTheme="minorBidi" w:hAnsiTheme="minorBidi" w:cstheme="minorBidi"/>
          <w:sz w:val="22"/>
          <w:szCs w:val="22"/>
          <w:rtl/>
        </w:rPr>
      </w:pPr>
      <w:r w:rsidRPr="00FE5107">
        <w:rPr>
          <w:rFonts w:asciiTheme="minorBidi" w:hAnsiTheme="minorBidi" w:cstheme="minorBidi"/>
          <w:sz w:val="22"/>
          <w:szCs w:val="22"/>
          <w:rtl/>
        </w:rPr>
        <w:t xml:space="preserve">               אחרת הקיימת לו בין אם לפי חוק ובין אם לפי הסכם זה לבצע, את אחת הפעולות </w:t>
      </w:r>
    </w:p>
    <w:p w:rsidR="00FE5107" w:rsidRPr="00FE5107" w:rsidRDefault="00FE5107" w:rsidP="00FE5107">
      <w:pPr>
        <w:rPr>
          <w:rFonts w:asciiTheme="minorBidi" w:hAnsiTheme="minorBidi" w:cstheme="minorBidi"/>
          <w:sz w:val="22"/>
          <w:szCs w:val="22"/>
          <w:rtl/>
        </w:rPr>
      </w:pPr>
      <w:r w:rsidRPr="00FE5107">
        <w:rPr>
          <w:rFonts w:asciiTheme="minorBidi" w:hAnsiTheme="minorBidi" w:cstheme="minorBidi"/>
          <w:sz w:val="22"/>
          <w:szCs w:val="22"/>
          <w:rtl/>
        </w:rPr>
        <w:t xml:space="preserve">               הבאות או כולן ביחד: </w:t>
      </w:r>
    </w:p>
    <w:p w:rsidR="00FE5107" w:rsidRPr="00FE5107" w:rsidRDefault="00FE5107" w:rsidP="00FE5107">
      <w:pPr>
        <w:rPr>
          <w:rFonts w:asciiTheme="minorBidi" w:hAnsiTheme="minorBidi" w:cstheme="minorBidi"/>
          <w:sz w:val="22"/>
          <w:szCs w:val="22"/>
          <w:rtl/>
        </w:rPr>
      </w:pPr>
    </w:p>
    <w:p w:rsidR="00FE5107" w:rsidRPr="00FE5107" w:rsidRDefault="00FE5107" w:rsidP="00FE5107">
      <w:pPr>
        <w:rPr>
          <w:rFonts w:asciiTheme="minorBidi" w:hAnsiTheme="minorBidi" w:cstheme="minorBidi"/>
          <w:sz w:val="22"/>
          <w:szCs w:val="22"/>
          <w:rtl/>
        </w:rPr>
      </w:pPr>
      <w:r w:rsidRPr="00FE5107">
        <w:rPr>
          <w:rFonts w:asciiTheme="minorBidi" w:hAnsiTheme="minorBidi" w:cstheme="minorBidi"/>
          <w:sz w:val="22"/>
          <w:szCs w:val="22"/>
          <w:rtl/>
        </w:rPr>
        <w:t xml:space="preserve">               25.1.1. לבצע במקום נותן השירותים את החיוב בין בעצמו ובין באמצעות מי  </w:t>
      </w:r>
    </w:p>
    <w:p w:rsidR="00FE5107" w:rsidRPr="00FE5107" w:rsidRDefault="00FE5107" w:rsidP="00FE5107">
      <w:pPr>
        <w:rPr>
          <w:rFonts w:asciiTheme="minorBidi" w:hAnsiTheme="minorBidi" w:cstheme="minorBidi"/>
          <w:sz w:val="22"/>
          <w:szCs w:val="22"/>
          <w:rtl/>
        </w:rPr>
      </w:pPr>
      <w:r w:rsidRPr="00FE5107">
        <w:rPr>
          <w:rFonts w:asciiTheme="minorBidi" w:hAnsiTheme="minorBidi" w:cstheme="minorBidi"/>
          <w:sz w:val="22"/>
          <w:szCs w:val="22"/>
          <w:rtl/>
        </w:rPr>
        <w:t xml:space="preserve">                            מטעמו, ולקזז את ההוצאות שנגרמו לו בשל כך מהתשלומים המגיעים  </w:t>
      </w:r>
    </w:p>
    <w:p w:rsidR="00FE5107" w:rsidRPr="00FE5107" w:rsidRDefault="00FE5107" w:rsidP="00FE5107">
      <w:pPr>
        <w:rPr>
          <w:rFonts w:asciiTheme="minorBidi" w:hAnsiTheme="minorBidi" w:cstheme="minorBidi"/>
          <w:sz w:val="22"/>
          <w:szCs w:val="22"/>
          <w:rtl/>
        </w:rPr>
      </w:pPr>
      <w:r w:rsidRPr="00FE5107">
        <w:rPr>
          <w:rFonts w:asciiTheme="minorBidi" w:hAnsiTheme="minorBidi" w:cstheme="minorBidi"/>
          <w:sz w:val="22"/>
          <w:szCs w:val="22"/>
          <w:rtl/>
        </w:rPr>
        <w:t xml:space="preserve">                            לנותן השירותים לפי הסכם זה. </w:t>
      </w:r>
    </w:p>
    <w:p w:rsidR="00FE5107" w:rsidRPr="00FE5107" w:rsidRDefault="00FE5107" w:rsidP="00FE5107">
      <w:pPr>
        <w:rPr>
          <w:rFonts w:asciiTheme="minorBidi" w:hAnsiTheme="minorBidi" w:cstheme="minorBidi"/>
          <w:sz w:val="22"/>
          <w:szCs w:val="22"/>
          <w:rtl/>
        </w:rPr>
      </w:pPr>
    </w:p>
    <w:p w:rsidR="00FE5107" w:rsidRPr="00FE5107" w:rsidRDefault="00FE5107" w:rsidP="00FE5107">
      <w:pPr>
        <w:rPr>
          <w:rFonts w:asciiTheme="minorBidi" w:hAnsiTheme="minorBidi" w:cstheme="minorBidi"/>
          <w:sz w:val="22"/>
          <w:szCs w:val="22"/>
        </w:rPr>
      </w:pPr>
      <w:r w:rsidRPr="00FE5107">
        <w:rPr>
          <w:rFonts w:asciiTheme="minorBidi" w:hAnsiTheme="minorBidi" w:cstheme="minorBidi"/>
          <w:sz w:val="22"/>
          <w:szCs w:val="22"/>
          <w:rtl/>
        </w:rPr>
        <w:t xml:space="preserve">               25.1.2. לבטל את ההסכם בהודעה בכתב.</w:t>
      </w:r>
    </w:p>
    <w:p w:rsidR="00FE5107" w:rsidRPr="00FE5107" w:rsidRDefault="00FE5107" w:rsidP="00FE5107">
      <w:pPr>
        <w:rPr>
          <w:rFonts w:asciiTheme="minorBidi" w:hAnsiTheme="minorBidi" w:cstheme="minorBidi"/>
          <w:sz w:val="22"/>
          <w:szCs w:val="22"/>
          <w:rtl/>
        </w:rPr>
      </w:pPr>
    </w:p>
    <w:p w:rsidR="00FE5107" w:rsidRPr="00FE5107" w:rsidRDefault="00FE5107" w:rsidP="00FE5107">
      <w:pPr>
        <w:rPr>
          <w:rFonts w:asciiTheme="minorBidi" w:hAnsiTheme="minorBidi" w:cstheme="minorBidi"/>
          <w:sz w:val="22"/>
          <w:szCs w:val="22"/>
          <w:rtl/>
        </w:rPr>
      </w:pPr>
      <w:r w:rsidRPr="00FE5107">
        <w:rPr>
          <w:rFonts w:asciiTheme="minorBidi" w:hAnsiTheme="minorBidi" w:cstheme="minorBidi"/>
          <w:sz w:val="22"/>
          <w:szCs w:val="22"/>
          <w:rtl/>
        </w:rPr>
        <w:t xml:space="preserve">     25.2. מבלי לגרוע מהאמור לעיל, נותן השירותים מתחייב לה</w:t>
      </w:r>
      <w:smartTag w:uri="urn:schemas-microsoft-com:office:smarttags" w:element="PersonName">
        <w:r w:rsidRPr="00FE5107">
          <w:rPr>
            <w:rFonts w:asciiTheme="minorBidi" w:hAnsiTheme="minorBidi" w:cstheme="minorBidi"/>
            <w:sz w:val="22"/>
            <w:szCs w:val="22"/>
            <w:rtl/>
          </w:rPr>
          <w:t>חזי</w:t>
        </w:r>
      </w:smartTag>
      <w:r w:rsidRPr="00FE5107">
        <w:rPr>
          <w:rFonts w:asciiTheme="minorBidi" w:hAnsiTheme="minorBidi" w:cstheme="minorBidi"/>
          <w:sz w:val="22"/>
          <w:szCs w:val="22"/>
          <w:rtl/>
        </w:rPr>
        <w:t xml:space="preserve">ר למשרד את כל ההוצאות </w:t>
      </w:r>
    </w:p>
    <w:p w:rsidR="00FE5107" w:rsidRPr="00FE5107" w:rsidRDefault="00FE5107" w:rsidP="00FE5107">
      <w:pPr>
        <w:rPr>
          <w:rFonts w:asciiTheme="minorBidi" w:hAnsiTheme="minorBidi" w:cstheme="minorBidi"/>
          <w:sz w:val="22"/>
          <w:szCs w:val="22"/>
          <w:rtl/>
        </w:rPr>
      </w:pPr>
      <w:r w:rsidRPr="00FE5107">
        <w:rPr>
          <w:rFonts w:asciiTheme="minorBidi" w:hAnsiTheme="minorBidi" w:cstheme="minorBidi"/>
          <w:sz w:val="22"/>
          <w:szCs w:val="22"/>
          <w:rtl/>
        </w:rPr>
        <w:t xml:space="preserve">              הישירות והעקיפות שהיו לו בגין אי מילוי הוראות הסכם זה על נספחיו על-ידי נותן </w:t>
      </w:r>
    </w:p>
    <w:p w:rsidR="00FE5107" w:rsidRPr="00FE5107" w:rsidRDefault="00FE5107" w:rsidP="00FE5107">
      <w:pPr>
        <w:rPr>
          <w:rFonts w:asciiTheme="minorBidi" w:hAnsiTheme="minorBidi" w:cstheme="minorBidi"/>
          <w:sz w:val="22"/>
          <w:szCs w:val="22"/>
        </w:rPr>
      </w:pPr>
      <w:r w:rsidRPr="00FE5107">
        <w:rPr>
          <w:rFonts w:asciiTheme="minorBidi" w:hAnsiTheme="minorBidi" w:cstheme="minorBidi"/>
          <w:sz w:val="22"/>
          <w:szCs w:val="22"/>
          <w:rtl/>
        </w:rPr>
        <w:t xml:space="preserve">              השירותים, ולשפות את המשרד בגין נזקים שנגרמו או שייגרמו עקב ביטול ההסכם. </w:t>
      </w:r>
    </w:p>
    <w:p w:rsidR="00FE5107" w:rsidRPr="00FE5107" w:rsidRDefault="00FE5107" w:rsidP="00FE5107">
      <w:pPr>
        <w:rPr>
          <w:rFonts w:asciiTheme="minorBidi" w:hAnsiTheme="minorBidi" w:cstheme="minorBidi"/>
          <w:sz w:val="22"/>
          <w:szCs w:val="22"/>
          <w:rtl/>
        </w:rPr>
      </w:pPr>
    </w:p>
    <w:p w:rsidR="00FE5107" w:rsidRPr="00FE5107" w:rsidRDefault="00FE5107" w:rsidP="00FE5107">
      <w:pPr>
        <w:rPr>
          <w:rFonts w:asciiTheme="minorBidi" w:hAnsiTheme="minorBidi" w:cstheme="minorBidi"/>
          <w:sz w:val="22"/>
          <w:szCs w:val="22"/>
          <w:rtl/>
        </w:rPr>
      </w:pPr>
      <w:r w:rsidRPr="00FE5107">
        <w:rPr>
          <w:rFonts w:asciiTheme="minorBidi" w:hAnsiTheme="minorBidi" w:cstheme="minorBidi"/>
          <w:sz w:val="22"/>
          <w:szCs w:val="22"/>
          <w:rtl/>
        </w:rPr>
        <w:t xml:space="preserve">     25.3. אין באמור לעיל כדי לגרוע מזכותו של המשרד לדרוש ביצוע בעין של הסכם זה על </w:t>
      </w:r>
    </w:p>
    <w:p w:rsidR="00FE5107" w:rsidRPr="00FE5107" w:rsidRDefault="00FE5107" w:rsidP="00FE5107">
      <w:pPr>
        <w:rPr>
          <w:rFonts w:asciiTheme="minorBidi" w:hAnsiTheme="minorBidi" w:cstheme="minorBidi"/>
          <w:sz w:val="22"/>
          <w:szCs w:val="22"/>
          <w:rtl/>
        </w:rPr>
      </w:pPr>
      <w:r w:rsidRPr="00FE5107">
        <w:rPr>
          <w:rFonts w:asciiTheme="minorBidi" w:hAnsiTheme="minorBidi" w:cstheme="minorBidi"/>
          <w:sz w:val="22"/>
          <w:szCs w:val="22"/>
          <w:rtl/>
        </w:rPr>
        <w:t xml:space="preserve">              נספחיו ואין בכך כדי לגרוע מכל זכות או סמכות אחרת המוקנית למשרד על-פי כל  </w:t>
      </w:r>
    </w:p>
    <w:p w:rsidR="00FE5107" w:rsidRPr="00FE5107" w:rsidRDefault="00FE5107" w:rsidP="00FE5107">
      <w:pPr>
        <w:rPr>
          <w:rFonts w:asciiTheme="minorBidi" w:hAnsiTheme="minorBidi" w:cstheme="minorBidi"/>
          <w:sz w:val="22"/>
          <w:szCs w:val="22"/>
          <w:rtl/>
        </w:rPr>
      </w:pPr>
      <w:r w:rsidRPr="00FE5107">
        <w:rPr>
          <w:rFonts w:asciiTheme="minorBidi" w:hAnsiTheme="minorBidi" w:cstheme="minorBidi"/>
          <w:sz w:val="22"/>
          <w:szCs w:val="22"/>
          <w:rtl/>
        </w:rPr>
        <w:t xml:space="preserve">              דין או הסכם. </w:t>
      </w:r>
    </w:p>
    <w:p w:rsidR="00FE5107" w:rsidRPr="00FE5107" w:rsidRDefault="00FE5107" w:rsidP="00FE5107">
      <w:pPr>
        <w:rPr>
          <w:rFonts w:asciiTheme="minorBidi" w:hAnsiTheme="minorBidi" w:cstheme="minorBidi"/>
          <w:sz w:val="22"/>
          <w:szCs w:val="22"/>
          <w:rtl/>
        </w:rPr>
      </w:pPr>
    </w:p>
    <w:p w:rsidR="00FE5107" w:rsidRPr="00FE5107" w:rsidRDefault="00FE5107" w:rsidP="00FE5107">
      <w:pPr>
        <w:rPr>
          <w:rFonts w:asciiTheme="minorBidi" w:hAnsiTheme="minorBidi" w:cstheme="minorBidi"/>
          <w:sz w:val="22"/>
          <w:szCs w:val="22"/>
          <w:rtl/>
        </w:rPr>
      </w:pPr>
      <w:r w:rsidRPr="00FE5107">
        <w:rPr>
          <w:rFonts w:asciiTheme="minorBidi" w:hAnsiTheme="minorBidi" w:cstheme="minorBidi"/>
          <w:sz w:val="22"/>
          <w:szCs w:val="22"/>
          <w:rtl/>
        </w:rPr>
        <w:t xml:space="preserve">     25.4. הפרה חמורה תיחשב הפרת הוראות סעיפם 3, 7, 10, 24, 25 ופעולה שלא בהתאם </w:t>
      </w:r>
    </w:p>
    <w:p w:rsidR="00FE5107" w:rsidRPr="00FE5107" w:rsidRDefault="00FE5107" w:rsidP="00FE5107">
      <w:pPr>
        <w:rPr>
          <w:rFonts w:asciiTheme="minorBidi" w:hAnsiTheme="minorBidi" w:cstheme="minorBidi"/>
          <w:sz w:val="22"/>
          <w:szCs w:val="22"/>
          <w:rtl/>
        </w:rPr>
      </w:pPr>
      <w:r w:rsidRPr="00FE5107">
        <w:rPr>
          <w:rFonts w:asciiTheme="minorBidi" w:hAnsiTheme="minorBidi" w:cstheme="minorBidi"/>
          <w:sz w:val="22"/>
          <w:szCs w:val="22"/>
          <w:rtl/>
        </w:rPr>
        <w:t xml:space="preserve">               להוראות </w:t>
      </w:r>
      <w:proofErr w:type="spellStart"/>
      <w:r w:rsidRPr="00FE5107">
        <w:rPr>
          <w:rFonts w:asciiTheme="minorBidi" w:hAnsiTheme="minorBidi" w:cstheme="minorBidi"/>
          <w:sz w:val="22"/>
          <w:szCs w:val="22"/>
          <w:rtl/>
        </w:rPr>
        <w:t>התע"ס</w:t>
      </w:r>
      <w:proofErr w:type="spellEnd"/>
      <w:r w:rsidRPr="00FE5107">
        <w:rPr>
          <w:rFonts w:asciiTheme="minorBidi" w:hAnsiTheme="minorBidi" w:cstheme="minorBidi"/>
          <w:sz w:val="22"/>
          <w:szCs w:val="22"/>
          <w:rtl/>
        </w:rPr>
        <w:t xml:space="preserve">. </w:t>
      </w:r>
    </w:p>
    <w:p w:rsidR="00FE5107" w:rsidRPr="00FE5107" w:rsidRDefault="00FE5107" w:rsidP="00FE5107">
      <w:pPr>
        <w:rPr>
          <w:rFonts w:asciiTheme="minorBidi" w:hAnsiTheme="minorBidi" w:cstheme="minorBidi"/>
          <w:sz w:val="22"/>
          <w:szCs w:val="22"/>
          <w:rtl/>
        </w:rPr>
      </w:pPr>
      <w:r w:rsidRPr="00FE5107">
        <w:rPr>
          <w:rFonts w:asciiTheme="minorBidi" w:hAnsiTheme="minorBidi" w:cstheme="minorBidi"/>
          <w:sz w:val="22"/>
          <w:szCs w:val="22"/>
          <w:rtl/>
        </w:rPr>
        <w:t xml:space="preserve">     </w:t>
      </w:r>
    </w:p>
    <w:p w:rsidR="00FE5107" w:rsidRPr="00FE5107" w:rsidRDefault="00FE5107" w:rsidP="00FE5107">
      <w:pPr>
        <w:rPr>
          <w:rFonts w:asciiTheme="minorBidi" w:hAnsiTheme="minorBidi" w:cstheme="minorBidi"/>
          <w:sz w:val="22"/>
          <w:szCs w:val="22"/>
          <w:rtl/>
        </w:rPr>
      </w:pPr>
      <w:r w:rsidRPr="00FE5107">
        <w:rPr>
          <w:rFonts w:asciiTheme="minorBidi" w:hAnsiTheme="minorBidi" w:cstheme="minorBidi"/>
          <w:sz w:val="22"/>
          <w:szCs w:val="22"/>
          <w:rtl/>
        </w:rPr>
        <w:t xml:space="preserve">     25.5  יובהר כי אי קבלת אישור על העדר חובות לרשם החברות, תוך 30 ימים ממועד </w:t>
      </w:r>
    </w:p>
    <w:p w:rsidR="00FE5107" w:rsidRPr="00FE5107" w:rsidRDefault="00FE5107" w:rsidP="00FE5107">
      <w:pPr>
        <w:rPr>
          <w:rFonts w:asciiTheme="minorBidi" w:hAnsiTheme="minorBidi" w:cstheme="minorBidi"/>
          <w:sz w:val="22"/>
          <w:szCs w:val="22"/>
        </w:rPr>
      </w:pPr>
      <w:r w:rsidRPr="00FE5107">
        <w:rPr>
          <w:rFonts w:asciiTheme="minorBidi" w:hAnsiTheme="minorBidi" w:cstheme="minorBidi"/>
          <w:sz w:val="22"/>
          <w:szCs w:val="22"/>
          <w:rtl/>
        </w:rPr>
        <w:t xml:space="preserve">         הדרישה, יהווה עילה להפסקת ההתקשרות בין המשרד לנותן השירותים. </w:t>
      </w:r>
    </w:p>
    <w:p w:rsidR="00FE5107" w:rsidRPr="00FE5107" w:rsidRDefault="00FE5107" w:rsidP="00FE5107">
      <w:pPr>
        <w:rPr>
          <w:rFonts w:asciiTheme="minorBidi" w:hAnsiTheme="minorBidi" w:cstheme="minorBidi"/>
          <w:sz w:val="22"/>
          <w:szCs w:val="22"/>
          <w:rtl/>
        </w:rPr>
      </w:pPr>
    </w:p>
    <w:p w:rsidR="00FE5107" w:rsidRPr="00FE5107" w:rsidRDefault="00FE5107" w:rsidP="00FE5107">
      <w:pPr>
        <w:rPr>
          <w:rFonts w:asciiTheme="minorBidi" w:hAnsiTheme="minorBidi" w:cstheme="minorBidi"/>
          <w:sz w:val="22"/>
          <w:szCs w:val="22"/>
          <w:rtl/>
        </w:rPr>
      </w:pPr>
    </w:p>
    <w:p w:rsidR="00FE5107" w:rsidRPr="00FE5107" w:rsidRDefault="00FE5107" w:rsidP="00FE5107">
      <w:pPr>
        <w:rPr>
          <w:rFonts w:asciiTheme="minorBidi" w:hAnsiTheme="minorBidi" w:cstheme="minorBidi"/>
          <w:sz w:val="22"/>
          <w:szCs w:val="22"/>
          <w:rtl/>
        </w:rPr>
      </w:pPr>
      <w:r w:rsidRPr="00FE5107">
        <w:rPr>
          <w:rFonts w:asciiTheme="minorBidi" w:hAnsiTheme="minorBidi" w:cstheme="minorBidi"/>
          <w:sz w:val="22"/>
          <w:szCs w:val="22"/>
          <w:rtl/>
        </w:rPr>
        <w:t xml:space="preserve">26. </w:t>
      </w:r>
      <w:r w:rsidRPr="00FE5107">
        <w:rPr>
          <w:rFonts w:asciiTheme="minorBidi" w:hAnsiTheme="minorBidi" w:cstheme="minorBidi"/>
          <w:sz w:val="22"/>
          <w:szCs w:val="22"/>
          <w:u w:val="single"/>
          <w:rtl/>
        </w:rPr>
        <w:t xml:space="preserve">ערבות </w:t>
      </w:r>
    </w:p>
    <w:p w:rsidR="00FE5107" w:rsidRPr="00FE5107" w:rsidRDefault="00FE5107" w:rsidP="00FE5107">
      <w:pPr>
        <w:rPr>
          <w:rFonts w:asciiTheme="minorBidi" w:hAnsiTheme="minorBidi" w:cstheme="minorBidi"/>
          <w:sz w:val="22"/>
          <w:szCs w:val="22"/>
          <w:rtl/>
        </w:rPr>
      </w:pPr>
      <w:r w:rsidRPr="00FE5107">
        <w:rPr>
          <w:rFonts w:asciiTheme="minorBidi" w:hAnsiTheme="minorBidi" w:cstheme="minorBidi"/>
          <w:sz w:val="22"/>
          <w:szCs w:val="22"/>
          <w:rtl/>
        </w:rPr>
        <w:t xml:space="preserve">     26.1. להבטחת זכויות המשרד לפי הסכם זה, ומילוי התחייבויות נותן השירותים על-פי </w:t>
      </w:r>
    </w:p>
    <w:p w:rsidR="00FE5107" w:rsidRPr="00FE5107" w:rsidRDefault="00FE5107" w:rsidP="00FE5107">
      <w:pPr>
        <w:rPr>
          <w:rFonts w:asciiTheme="minorBidi" w:hAnsiTheme="minorBidi" w:cstheme="minorBidi"/>
          <w:sz w:val="22"/>
          <w:szCs w:val="22"/>
          <w:rtl/>
        </w:rPr>
      </w:pPr>
      <w:r w:rsidRPr="00FE5107">
        <w:rPr>
          <w:rFonts w:asciiTheme="minorBidi" w:hAnsiTheme="minorBidi" w:cstheme="minorBidi"/>
          <w:sz w:val="22"/>
          <w:szCs w:val="22"/>
          <w:rtl/>
        </w:rPr>
        <w:t xml:space="preserve">               המכרז, ההצעה והוראות הסכם זה, במועד חתימת ההסכם ימציא נותן השירותים על </w:t>
      </w:r>
    </w:p>
    <w:p w:rsidR="00FE5107" w:rsidRPr="00FE5107" w:rsidRDefault="00FE5107" w:rsidP="00FE5107">
      <w:pPr>
        <w:rPr>
          <w:rFonts w:asciiTheme="minorBidi" w:hAnsiTheme="minorBidi" w:cstheme="minorBidi"/>
          <w:sz w:val="22"/>
          <w:szCs w:val="22"/>
          <w:rtl/>
        </w:rPr>
      </w:pPr>
      <w:r w:rsidRPr="00FE5107">
        <w:rPr>
          <w:rFonts w:asciiTheme="minorBidi" w:hAnsiTheme="minorBidi" w:cstheme="minorBidi"/>
          <w:sz w:val="22"/>
          <w:szCs w:val="22"/>
          <w:rtl/>
        </w:rPr>
        <w:t xml:space="preserve">               חשבונו ערבות  בנקאית אוטונומית לפקודת המשרד, בסכום ______ ₪.  </w:t>
      </w:r>
      <w:r w:rsidRPr="00FE5107">
        <w:rPr>
          <w:rFonts w:asciiTheme="minorBidi" w:hAnsiTheme="minorBidi" w:cstheme="minorBidi"/>
          <w:sz w:val="22"/>
          <w:szCs w:val="22"/>
          <w:rtl/>
        </w:rPr>
        <w:tab/>
      </w:r>
    </w:p>
    <w:p w:rsidR="00FE5107" w:rsidRPr="00FE5107" w:rsidRDefault="00FE5107" w:rsidP="00FE5107">
      <w:pPr>
        <w:rPr>
          <w:rFonts w:asciiTheme="minorBidi" w:hAnsiTheme="minorBidi" w:cstheme="minorBidi"/>
          <w:sz w:val="22"/>
          <w:szCs w:val="22"/>
          <w:rtl/>
        </w:rPr>
      </w:pPr>
      <w:r w:rsidRPr="00FE5107">
        <w:rPr>
          <w:rFonts w:asciiTheme="minorBidi" w:hAnsiTheme="minorBidi" w:cstheme="minorBidi"/>
          <w:sz w:val="22"/>
          <w:szCs w:val="22"/>
          <w:rtl/>
        </w:rPr>
        <w:t xml:space="preserve">               למרות האמור לעיל, במידה ונותן השירותים גוף פרטי שאינו מגיש דו"חות כספיים </w:t>
      </w:r>
    </w:p>
    <w:p w:rsidR="00FE5107" w:rsidRPr="00FE5107" w:rsidRDefault="00FE5107" w:rsidP="00FE5107">
      <w:pPr>
        <w:rPr>
          <w:rFonts w:asciiTheme="minorBidi" w:hAnsiTheme="minorBidi" w:cstheme="minorBidi"/>
          <w:sz w:val="22"/>
          <w:szCs w:val="22"/>
          <w:rtl/>
        </w:rPr>
      </w:pPr>
      <w:r w:rsidRPr="00FE5107">
        <w:rPr>
          <w:rFonts w:asciiTheme="minorBidi" w:hAnsiTheme="minorBidi" w:cstheme="minorBidi"/>
          <w:sz w:val="22"/>
          <w:szCs w:val="22"/>
          <w:rtl/>
        </w:rPr>
        <w:t xml:space="preserve">               מבוקרים על  ידי רו"ח או תאגיד שטרם עברה שנה מיום </w:t>
      </w:r>
      <w:proofErr w:type="spellStart"/>
      <w:r w:rsidRPr="00FE5107">
        <w:rPr>
          <w:rFonts w:asciiTheme="minorBidi" w:hAnsiTheme="minorBidi" w:cstheme="minorBidi"/>
          <w:sz w:val="22"/>
          <w:szCs w:val="22"/>
          <w:rtl/>
        </w:rPr>
        <w:t>היווסדו</w:t>
      </w:r>
      <w:proofErr w:type="spellEnd"/>
      <w:r w:rsidRPr="00FE5107">
        <w:rPr>
          <w:rFonts w:asciiTheme="minorBidi" w:hAnsiTheme="minorBidi" w:cstheme="minorBidi"/>
          <w:sz w:val="22"/>
          <w:szCs w:val="22"/>
          <w:rtl/>
        </w:rPr>
        <w:t xml:space="preserve">- להבטחת זכויות </w:t>
      </w:r>
    </w:p>
    <w:p w:rsidR="00FE5107" w:rsidRPr="00FE5107" w:rsidRDefault="00FE5107" w:rsidP="00FE5107">
      <w:pPr>
        <w:rPr>
          <w:rFonts w:asciiTheme="minorBidi" w:hAnsiTheme="minorBidi" w:cstheme="minorBidi"/>
          <w:sz w:val="22"/>
          <w:szCs w:val="22"/>
          <w:rtl/>
        </w:rPr>
      </w:pPr>
      <w:r w:rsidRPr="00FE5107">
        <w:rPr>
          <w:rFonts w:asciiTheme="minorBidi" w:hAnsiTheme="minorBidi" w:cstheme="minorBidi"/>
          <w:sz w:val="22"/>
          <w:szCs w:val="22"/>
          <w:rtl/>
        </w:rPr>
        <w:t xml:space="preserve">               המשרד לפי הסכם זה, ומילוי התחייבויות נותן השירותים על-פי תנאי המכרז, ההצעה </w:t>
      </w:r>
    </w:p>
    <w:p w:rsidR="00FE5107" w:rsidRPr="00FE5107" w:rsidRDefault="00FE5107" w:rsidP="00FE5107">
      <w:pPr>
        <w:rPr>
          <w:rFonts w:asciiTheme="minorBidi" w:hAnsiTheme="minorBidi" w:cstheme="minorBidi"/>
          <w:sz w:val="22"/>
          <w:szCs w:val="22"/>
          <w:rtl/>
        </w:rPr>
      </w:pPr>
      <w:r w:rsidRPr="00FE5107">
        <w:rPr>
          <w:rFonts w:asciiTheme="minorBidi" w:hAnsiTheme="minorBidi" w:cstheme="minorBidi"/>
          <w:sz w:val="22"/>
          <w:szCs w:val="22"/>
          <w:rtl/>
        </w:rPr>
        <w:t xml:space="preserve">               והוראות הסכם זה, במועד חתימת ההסכם ימציא נותן השירותים על חשבונו ערבות  </w:t>
      </w:r>
    </w:p>
    <w:p w:rsidR="00FE5107" w:rsidRPr="00FE5107" w:rsidRDefault="00FE5107" w:rsidP="00FE5107">
      <w:pPr>
        <w:rPr>
          <w:rFonts w:asciiTheme="minorBidi" w:hAnsiTheme="minorBidi" w:cstheme="minorBidi"/>
          <w:sz w:val="22"/>
          <w:szCs w:val="22"/>
          <w:rtl/>
        </w:rPr>
      </w:pPr>
      <w:r w:rsidRPr="00FE5107">
        <w:rPr>
          <w:rFonts w:asciiTheme="minorBidi" w:hAnsiTheme="minorBidi" w:cstheme="minorBidi"/>
          <w:sz w:val="22"/>
          <w:szCs w:val="22"/>
          <w:rtl/>
        </w:rPr>
        <w:t xml:space="preserve">               בנקאית אוטונומית לפקודת המשרד, בסכום ______(5% מסכום ההתקשרות כולל </w:t>
      </w:r>
    </w:p>
    <w:p w:rsidR="00FE5107" w:rsidRPr="00FE5107" w:rsidRDefault="00FE5107" w:rsidP="00FE5107">
      <w:pPr>
        <w:rPr>
          <w:rFonts w:asciiTheme="minorBidi" w:hAnsiTheme="minorBidi" w:cstheme="minorBidi"/>
          <w:sz w:val="22"/>
          <w:szCs w:val="22"/>
          <w:rtl/>
        </w:rPr>
      </w:pPr>
      <w:r w:rsidRPr="00FE5107">
        <w:rPr>
          <w:rFonts w:asciiTheme="minorBidi" w:hAnsiTheme="minorBidi" w:cstheme="minorBidi"/>
          <w:sz w:val="22"/>
          <w:szCs w:val="22"/>
          <w:rtl/>
        </w:rPr>
        <w:lastRenderedPageBreak/>
        <w:t xml:space="preserve">               מע"מ). </w:t>
      </w:r>
    </w:p>
    <w:p w:rsidR="00FE5107" w:rsidRPr="00FE5107" w:rsidRDefault="00FE5107" w:rsidP="00FE5107">
      <w:pPr>
        <w:rPr>
          <w:rFonts w:asciiTheme="minorBidi" w:hAnsiTheme="minorBidi" w:cstheme="minorBidi"/>
          <w:sz w:val="22"/>
          <w:szCs w:val="22"/>
          <w:rtl/>
        </w:rPr>
      </w:pPr>
    </w:p>
    <w:p w:rsidR="00FE5107" w:rsidRPr="00FE5107" w:rsidRDefault="00FE5107" w:rsidP="00FE5107">
      <w:pPr>
        <w:rPr>
          <w:rFonts w:asciiTheme="minorBidi" w:hAnsiTheme="minorBidi" w:cstheme="minorBidi"/>
          <w:sz w:val="22"/>
          <w:szCs w:val="22"/>
          <w:rtl/>
        </w:rPr>
      </w:pPr>
      <w:r w:rsidRPr="00FE5107">
        <w:rPr>
          <w:rFonts w:asciiTheme="minorBidi" w:hAnsiTheme="minorBidi" w:cstheme="minorBidi"/>
          <w:sz w:val="22"/>
          <w:szCs w:val="22"/>
          <w:rtl/>
        </w:rPr>
        <w:t xml:space="preserve">     26.2. הערבות תהא צמודה בהתאם לתנאי ההצמדה של התמורה, כמפורט במכרז ובהסכם. </w:t>
      </w:r>
    </w:p>
    <w:p w:rsidR="00FE5107" w:rsidRPr="00FE5107" w:rsidRDefault="00FE5107" w:rsidP="00FE5107">
      <w:pPr>
        <w:rPr>
          <w:rFonts w:asciiTheme="minorBidi" w:hAnsiTheme="minorBidi" w:cstheme="minorBidi"/>
          <w:sz w:val="22"/>
          <w:szCs w:val="22"/>
          <w:rtl/>
        </w:rPr>
      </w:pPr>
    </w:p>
    <w:p w:rsidR="00FE5107" w:rsidRPr="00FE5107" w:rsidRDefault="00FE5107" w:rsidP="00FE5107">
      <w:pPr>
        <w:rPr>
          <w:rFonts w:asciiTheme="minorBidi" w:hAnsiTheme="minorBidi" w:cstheme="minorBidi"/>
          <w:sz w:val="22"/>
          <w:szCs w:val="22"/>
          <w:rtl/>
        </w:rPr>
      </w:pPr>
      <w:r w:rsidRPr="00FE5107">
        <w:rPr>
          <w:rFonts w:asciiTheme="minorBidi" w:hAnsiTheme="minorBidi" w:cstheme="minorBidi"/>
          <w:sz w:val="22"/>
          <w:szCs w:val="22"/>
          <w:rtl/>
        </w:rPr>
        <w:t xml:space="preserve">     26.3. הערבות תהיה בתוקף לתקופה של לפחות 60 ימים לאחר תום תקופת ההסכם. </w:t>
      </w:r>
    </w:p>
    <w:p w:rsidR="00FE5107" w:rsidRPr="00FE5107" w:rsidRDefault="00FE5107" w:rsidP="00FE5107">
      <w:pPr>
        <w:rPr>
          <w:rFonts w:asciiTheme="minorBidi" w:hAnsiTheme="minorBidi" w:cstheme="minorBidi"/>
          <w:sz w:val="22"/>
          <w:szCs w:val="22"/>
          <w:rtl/>
        </w:rPr>
      </w:pPr>
    </w:p>
    <w:p w:rsidR="00FE5107" w:rsidRPr="00FE5107" w:rsidRDefault="00FE5107" w:rsidP="00FE5107">
      <w:pPr>
        <w:rPr>
          <w:rFonts w:asciiTheme="minorBidi" w:hAnsiTheme="minorBidi" w:cstheme="minorBidi"/>
          <w:sz w:val="22"/>
          <w:szCs w:val="22"/>
          <w:rtl/>
        </w:rPr>
      </w:pPr>
      <w:r w:rsidRPr="00FE5107">
        <w:rPr>
          <w:rFonts w:asciiTheme="minorBidi" w:hAnsiTheme="minorBidi" w:cstheme="minorBidi"/>
          <w:sz w:val="22"/>
          <w:szCs w:val="22"/>
          <w:rtl/>
        </w:rPr>
        <w:t xml:space="preserve">     26.4. נוסח הערבות יהיה כמפורט בנספח 3 המצורף להסכם. </w:t>
      </w:r>
    </w:p>
    <w:p w:rsidR="00FE5107" w:rsidRPr="00FE5107" w:rsidRDefault="00FE5107" w:rsidP="00FE5107">
      <w:pPr>
        <w:rPr>
          <w:rFonts w:asciiTheme="minorBidi" w:hAnsiTheme="minorBidi" w:cstheme="minorBidi"/>
          <w:sz w:val="22"/>
          <w:szCs w:val="22"/>
          <w:rtl/>
        </w:rPr>
      </w:pPr>
    </w:p>
    <w:p w:rsidR="00FE5107" w:rsidRPr="00FE5107" w:rsidRDefault="00FE5107" w:rsidP="00FE5107">
      <w:pPr>
        <w:rPr>
          <w:rFonts w:asciiTheme="minorBidi" w:hAnsiTheme="minorBidi" w:cstheme="minorBidi"/>
          <w:sz w:val="22"/>
          <w:szCs w:val="22"/>
          <w:rtl/>
        </w:rPr>
      </w:pPr>
      <w:r w:rsidRPr="00FE5107">
        <w:rPr>
          <w:rFonts w:asciiTheme="minorBidi" w:hAnsiTheme="minorBidi" w:cstheme="minorBidi"/>
          <w:sz w:val="22"/>
          <w:szCs w:val="22"/>
          <w:rtl/>
        </w:rPr>
        <w:t xml:space="preserve">     26.5. עלויות הערבות יחולו על נותן השירותים בלבד. </w:t>
      </w:r>
    </w:p>
    <w:p w:rsidR="00FE5107" w:rsidRPr="00FE5107" w:rsidRDefault="00FE5107" w:rsidP="00FE5107">
      <w:pPr>
        <w:rPr>
          <w:rFonts w:asciiTheme="minorBidi" w:hAnsiTheme="minorBidi" w:cstheme="minorBidi"/>
          <w:sz w:val="22"/>
          <w:szCs w:val="22"/>
          <w:rtl/>
        </w:rPr>
      </w:pPr>
    </w:p>
    <w:p w:rsidR="00FE5107" w:rsidRPr="00FE5107" w:rsidRDefault="00FE5107" w:rsidP="00FE5107">
      <w:pPr>
        <w:rPr>
          <w:rFonts w:asciiTheme="minorBidi" w:hAnsiTheme="minorBidi" w:cstheme="minorBidi"/>
          <w:sz w:val="22"/>
          <w:szCs w:val="22"/>
          <w:rtl/>
        </w:rPr>
      </w:pPr>
      <w:r w:rsidRPr="00FE5107">
        <w:rPr>
          <w:rFonts w:asciiTheme="minorBidi" w:hAnsiTheme="minorBidi" w:cstheme="minorBidi"/>
          <w:sz w:val="22"/>
          <w:szCs w:val="22"/>
          <w:rtl/>
        </w:rPr>
        <w:t xml:space="preserve">     26.6. נותן השירותים יהיה אחראי להאריך את תוקף הערבות מעת לעת לתקופות של שנה או </w:t>
      </w:r>
    </w:p>
    <w:p w:rsidR="00FE5107" w:rsidRPr="00FE5107" w:rsidRDefault="00FE5107" w:rsidP="00FE5107">
      <w:pPr>
        <w:rPr>
          <w:rFonts w:asciiTheme="minorBidi" w:hAnsiTheme="minorBidi" w:cstheme="minorBidi"/>
          <w:sz w:val="22"/>
          <w:szCs w:val="22"/>
          <w:rtl/>
        </w:rPr>
      </w:pPr>
      <w:r w:rsidRPr="00FE5107">
        <w:rPr>
          <w:rFonts w:asciiTheme="minorBidi" w:hAnsiTheme="minorBidi" w:cstheme="minorBidi"/>
          <w:sz w:val="22"/>
          <w:szCs w:val="22"/>
          <w:rtl/>
        </w:rPr>
        <w:t xml:space="preserve">              יותר בכל פעם, בהתאם להארכת תקופת ההסכם. </w:t>
      </w:r>
    </w:p>
    <w:p w:rsidR="00FE5107" w:rsidRPr="00FE5107" w:rsidRDefault="00FE5107" w:rsidP="00FE5107">
      <w:pPr>
        <w:rPr>
          <w:rFonts w:asciiTheme="minorBidi" w:hAnsiTheme="minorBidi" w:cstheme="minorBidi"/>
          <w:sz w:val="22"/>
          <w:szCs w:val="22"/>
          <w:rtl/>
        </w:rPr>
      </w:pPr>
      <w:r w:rsidRPr="00FE5107">
        <w:rPr>
          <w:rFonts w:asciiTheme="minorBidi" w:hAnsiTheme="minorBidi" w:cstheme="minorBidi"/>
          <w:sz w:val="22"/>
          <w:szCs w:val="22"/>
          <w:rtl/>
        </w:rPr>
        <w:t xml:space="preserve">              הארכת הערבות תיעשה לפחות חודש לפני תום תוקפה.</w:t>
      </w:r>
    </w:p>
    <w:p w:rsidR="00FE5107" w:rsidRPr="00FE5107" w:rsidRDefault="00FE5107" w:rsidP="00FE5107">
      <w:pPr>
        <w:rPr>
          <w:rFonts w:asciiTheme="minorBidi" w:hAnsiTheme="minorBidi" w:cstheme="minorBidi"/>
          <w:sz w:val="22"/>
          <w:szCs w:val="22"/>
          <w:rtl/>
        </w:rPr>
      </w:pPr>
    </w:p>
    <w:p w:rsidR="00FE5107" w:rsidRPr="00FE5107" w:rsidRDefault="00FE5107" w:rsidP="00FE5107">
      <w:pPr>
        <w:rPr>
          <w:rFonts w:asciiTheme="minorBidi" w:hAnsiTheme="minorBidi" w:cstheme="minorBidi"/>
          <w:sz w:val="22"/>
          <w:szCs w:val="22"/>
          <w:rtl/>
        </w:rPr>
      </w:pPr>
      <w:r w:rsidRPr="00FE5107">
        <w:rPr>
          <w:rFonts w:asciiTheme="minorBidi" w:hAnsiTheme="minorBidi" w:cstheme="minorBidi"/>
          <w:sz w:val="22"/>
          <w:szCs w:val="22"/>
          <w:rtl/>
        </w:rPr>
        <w:t xml:space="preserve">     26.7. לא האריך נותן השירותים את תוקף הערבות יהיה המשרד רשאי לחלט את הערבות </w:t>
      </w:r>
    </w:p>
    <w:p w:rsidR="00FE5107" w:rsidRPr="00FE5107" w:rsidRDefault="00FE5107" w:rsidP="00FE5107">
      <w:pPr>
        <w:rPr>
          <w:rFonts w:asciiTheme="minorBidi" w:hAnsiTheme="minorBidi" w:cstheme="minorBidi"/>
          <w:sz w:val="22"/>
          <w:szCs w:val="22"/>
          <w:rtl/>
        </w:rPr>
      </w:pPr>
      <w:r w:rsidRPr="00FE5107">
        <w:rPr>
          <w:rFonts w:asciiTheme="minorBidi" w:hAnsiTheme="minorBidi" w:cstheme="minorBidi"/>
          <w:sz w:val="22"/>
          <w:szCs w:val="22"/>
          <w:rtl/>
        </w:rPr>
        <w:t xml:space="preserve">              ללא כל התראה מוקדמת, גם אם נותן השירותים מילא אחר יתר כל חיוביו. </w:t>
      </w:r>
    </w:p>
    <w:p w:rsidR="00FE5107" w:rsidRPr="00FE5107" w:rsidRDefault="00FE5107" w:rsidP="00FE5107">
      <w:pPr>
        <w:rPr>
          <w:rFonts w:asciiTheme="minorBidi" w:hAnsiTheme="minorBidi" w:cstheme="minorBidi"/>
          <w:sz w:val="22"/>
          <w:szCs w:val="22"/>
        </w:rPr>
      </w:pPr>
    </w:p>
    <w:p w:rsidR="00FE5107" w:rsidRPr="00FE5107" w:rsidRDefault="00FE5107" w:rsidP="00FE5107">
      <w:pPr>
        <w:rPr>
          <w:rFonts w:asciiTheme="minorBidi" w:hAnsiTheme="minorBidi" w:cstheme="minorBidi"/>
          <w:sz w:val="22"/>
          <w:szCs w:val="22"/>
          <w:rtl/>
        </w:rPr>
      </w:pPr>
      <w:r w:rsidRPr="00FE5107">
        <w:rPr>
          <w:rFonts w:asciiTheme="minorBidi" w:hAnsiTheme="minorBidi" w:cstheme="minorBidi"/>
          <w:sz w:val="22"/>
          <w:szCs w:val="22"/>
          <w:rtl/>
        </w:rPr>
        <w:t xml:space="preserve">     26.8. המשרד יהיה רשאי לחלט את הערבות אם הוא יהיה זכאי לתשלום כלשהו מנותן השירותים      ולא ניתן לקזז תשלום זה מהתשלומים המגיעים לנותן השירותים בתוך שלושה חודשים.</w:t>
      </w:r>
    </w:p>
    <w:p w:rsidR="00FE5107" w:rsidRPr="00FE5107" w:rsidRDefault="00FE5107" w:rsidP="00FE5107">
      <w:pPr>
        <w:rPr>
          <w:rFonts w:asciiTheme="minorBidi" w:hAnsiTheme="minorBidi" w:cstheme="minorBidi"/>
          <w:sz w:val="22"/>
          <w:szCs w:val="22"/>
        </w:rPr>
      </w:pPr>
    </w:p>
    <w:p w:rsidR="00FE5107" w:rsidRPr="00FE5107" w:rsidRDefault="00FE5107" w:rsidP="00FE5107">
      <w:pPr>
        <w:rPr>
          <w:rFonts w:asciiTheme="minorBidi" w:hAnsiTheme="minorBidi" w:cstheme="minorBidi"/>
          <w:sz w:val="22"/>
          <w:szCs w:val="22"/>
          <w:rtl/>
        </w:rPr>
      </w:pPr>
      <w:r w:rsidRPr="00FE5107">
        <w:rPr>
          <w:rFonts w:asciiTheme="minorBidi" w:hAnsiTheme="minorBidi" w:cstheme="minorBidi"/>
          <w:sz w:val="22"/>
          <w:szCs w:val="22"/>
          <w:rtl/>
        </w:rPr>
        <w:t xml:space="preserve">     26.9. מבלי לגרוע מהאמור לעיל, המשרד יהיה רשאי לחלט את הערבות בכל מקרה שבו לדעת המשרד הפר נותן השירותים או לא קיים תנאי  מתנאי הסכם זה, הוראות המכרז וההצעה או לא תיקן מעוות עפ"י דרישת המשרד. </w:t>
      </w:r>
    </w:p>
    <w:p w:rsidR="00FE5107" w:rsidRPr="00FE5107" w:rsidRDefault="00FE5107" w:rsidP="00FE5107">
      <w:pPr>
        <w:rPr>
          <w:rFonts w:asciiTheme="minorBidi" w:hAnsiTheme="minorBidi" w:cstheme="minorBidi"/>
          <w:sz w:val="22"/>
          <w:szCs w:val="22"/>
          <w:rtl/>
        </w:rPr>
      </w:pPr>
    </w:p>
    <w:p w:rsidR="00FE5107" w:rsidRPr="00FE5107" w:rsidRDefault="00FE5107" w:rsidP="00FE5107">
      <w:pPr>
        <w:rPr>
          <w:rFonts w:asciiTheme="minorBidi" w:hAnsiTheme="minorBidi" w:cstheme="minorBidi"/>
          <w:sz w:val="22"/>
          <w:szCs w:val="22"/>
          <w:rtl/>
        </w:rPr>
      </w:pPr>
      <w:r w:rsidRPr="00FE5107">
        <w:rPr>
          <w:rFonts w:asciiTheme="minorBidi" w:hAnsiTheme="minorBidi" w:cstheme="minorBidi"/>
          <w:sz w:val="22"/>
          <w:szCs w:val="22"/>
        </w:rPr>
        <w:t xml:space="preserve">     </w:t>
      </w:r>
      <w:r w:rsidRPr="00FE5107">
        <w:rPr>
          <w:rFonts w:asciiTheme="minorBidi" w:hAnsiTheme="minorBidi" w:cstheme="minorBidi"/>
          <w:sz w:val="22"/>
          <w:szCs w:val="22"/>
          <w:rtl/>
        </w:rPr>
        <w:t xml:space="preserve">26.10. הערבות תחולט בדרישה חד צדדית של המשרד לבנק שעליה תינתן הודעה בכתב גם לנותן  </w:t>
      </w:r>
    </w:p>
    <w:p w:rsidR="00FE5107" w:rsidRPr="00FE5107" w:rsidRDefault="00FE5107" w:rsidP="00FE5107">
      <w:pPr>
        <w:rPr>
          <w:rFonts w:asciiTheme="minorBidi" w:hAnsiTheme="minorBidi" w:cstheme="minorBidi"/>
          <w:sz w:val="22"/>
          <w:szCs w:val="22"/>
          <w:rtl/>
        </w:rPr>
      </w:pPr>
      <w:r w:rsidRPr="00FE5107">
        <w:rPr>
          <w:rFonts w:asciiTheme="minorBidi" w:hAnsiTheme="minorBidi" w:cstheme="minorBidi"/>
          <w:sz w:val="22"/>
          <w:szCs w:val="22"/>
          <w:rtl/>
        </w:rPr>
        <w:t xml:space="preserve">                 השירותים. </w:t>
      </w:r>
    </w:p>
    <w:p w:rsidR="00FE5107" w:rsidRPr="00FE5107" w:rsidRDefault="00FE5107" w:rsidP="00FE5107">
      <w:pPr>
        <w:rPr>
          <w:rFonts w:asciiTheme="minorBidi" w:hAnsiTheme="minorBidi" w:cstheme="minorBidi"/>
          <w:sz w:val="22"/>
          <w:szCs w:val="22"/>
        </w:rPr>
      </w:pPr>
    </w:p>
    <w:p w:rsidR="00FE5107" w:rsidRPr="00FE5107" w:rsidRDefault="00FE5107" w:rsidP="00FE5107">
      <w:pPr>
        <w:rPr>
          <w:rFonts w:asciiTheme="minorBidi" w:hAnsiTheme="minorBidi" w:cstheme="minorBidi"/>
          <w:sz w:val="22"/>
          <w:szCs w:val="22"/>
          <w:rtl/>
        </w:rPr>
      </w:pPr>
      <w:r w:rsidRPr="00FE5107">
        <w:rPr>
          <w:rFonts w:asciiTheme="minorBidi" w:hAnsiTheme="minorBidi" w:cstheme="minorBidi"/>
          <w:sz w:val="22"/>
          <w:szCs w:val="22"/>
          <w:rtl/>
        </w:rPr>
        <w:t xml:space="preserve">     26.11. חילט המשרד את הערבות, והסכם זה לא בוטל או הופסק, יהיה על נותן השירותים </w:t>
      </w:r>
    </w:p>
    <w:p w:rsidR="00FE5107" w:rsidRPr="00FE5107" w:rsidRDefault="00FE5107" w:rsidP="00FE5107">
      <w:pPr>
        <w:rPr>
          <w:rFonts w:asciiTheme="minorBidi" w:hAnsiTheme="minorBidi" w:cstheme="minorBidi"/>
          <w:sz w:val="22"/>
          <w:szCs w:val="22"/>
          <w:rtl/>
        </w:rPr>
      </w:pPr>
      <w:r w:rsidRPr="00FE5107">
        <w:rPr>
          <w:rFonts w:asciiTheme="minorBidi" w:hAnsiTheme="minorBidi" w:cstheme="minorBidi"/>
          <w:sz w:val="22"/>
          <w:szCs w:val="22"/>
          <w:rtl/>
        </w:rPr>
        <w:t xml:space="preserve">                לדאוג על חשבונו לערבות חדשה בסכום דומה.</w:t>
      </w:r>
    </w:p>
    <w:p w:rsidR="00FE5107" w:rsidRPr="00FE5107" w:rsidRDefault="00FE5107" w:rsidP="00FE5107">
      <w:pPr>
        <w:rPr>
          <w:rFonts w:asciiTheme="minorBidi" w:hAnsiTheme="minorBidi" w:cstheme="minorBidi"/>
          <w:sz w:val="22"/>
          <w:szCs w:val="22"/>
          <w:rtl/>
        </w:rPr>
      </w:pPr>
    </w:p>
    <w:p w:rsidR="00FE5107" w:rsidRPr="00FE5107" w:rsidRDefault="00FE5107" w:rsidP="00FE5107">
      <w:pPr>
        <w:rPr>
          <w:rFonts w:asciiTheme="minorBidi" w:hAnsiTheme="minorBidi" w:cstheme="minorBidi"/>
          <w:sz w:val="22"/>
          <w:szCs w:val="22"/>
          <w:rtl/>
        </w:rPr>
      </w:pPr>
      <w:r w:rsidRPr="00FE5107">
        <w:rPr>
          <w:rFonts w:asciiTheme="minorBidi" w:hAnsiTheme="minorBidi" w:cstheme="minorBidi"/>
          <w:sz w:val="22"/>
          <w:szCs w:val="22"/>
          <w:rtl/>
        </w:rPr>
        <w:t xml:space="preserve">     26.12. בהתאם להוראת </w:t>
      </w:r>
      <w:proofErr w:type="spellStart"/>
      <w:r w:rsidRPr="00FE5107">
        <w:rPr>
          <w:rFonts w:asciiTheme="minorBidi" w:hAnsiTheme="minorBidi" w:cstheme="minorBidi"/>
          <w:sz w:val="22"/>
          <w:szCs w:val="22"/>
          <w:rtl/>
        </w:rPr>
        <w:t>חשכ"ל</w:t>
      </w:r>
      <w:proofErr w:type="spellEnd"/>
      <w:r w:rsidRPr="00FE5107">
        <w:rPr>
          <w:rFonts w:asciiTheme="minorBidi" w:hAnsiTheme="minorBidi" w:cstheme="minorBidi"/>
          <w:sz w:val="22"/>
          <w:szCs w:val="22"/>
          <w:rtl/>
        </w:rPr>
        <w:t xml:space="preserve"> 7.4.17 עומדת למפעילה האפשרות לבקש להגיש הוראת חלף ערבות  </w:t>
      </w:r>
    </w:p>
    <w:p w:rsidR="00FE5107" w:rsidRPr="00FE5107" w:rsidRDefault="00FE5107" w:rsidP="00FE5107">
      <w:pPr>
        <w:rPr>
          <w:rFonts w:asciiTheme="minorBidi" w:hAnsiTheme="minorBidi" w:cstheme="minorBidi"/>
          <w:sz w:val="22"/>
          <w:szCs w:val="22"/>
          <w:rtl/>
        </w:rPr>
      </w:pPr>
      <w:r w:rsidRPr="00FE5107">
        <w:rPr>
          <w:rFonts w:asciiTheme="minorBidi" w:hAnsiTheme="minorBidi" w:cstheme="minorBidi"/>
          <w:sz w:val="22"/>
          <w:szCs w:val="22"/>
          <w:rtl/>
        </w:rPr>
        <w:t xml:space="preserve">                כתחליף לכתב ערבות ביצוע. בקשת המפעילה תיבדק בהתאם להנחיות ולתנאים המפורטים   </w:t>
      </w:r>
    </w:p>
    <w:p w:rsidR="00FE5107" w:rsidRPr="00FE5107" w:rsidRDefault="00FE5107" w:rsidP="00FE5107">
      <w:pPr>
        <w:rPr>
          <w:rFonts w:asciiTheme="minorBidi" w:hAnsiTheme="minorBidi" w:cstheme="minorBidi"/>
          <w:sz w:val="22"/>
          <w:szCs w:val="22"/>
          <w:rtl/>
        </w:rPr>
      </w:pPr>
      <w:r w:rsidRPr="00FE5107">
        <w:rPr>
          <w:rFonts w:asciiTheme="minorBidi" w:hAnsiTheme="minorBidi" w:cstheme="minorBidi"/>
          <w:sz w:val="22"/>
          <w:szCs w:val="22"/>
          <w:rtl/>
        </w:rPr>
        <w:t xml:space="preserve">                בהוראת </w:t>
      </w:r>
      <w:proofErr w:type="spellStart"/>
      <w:r w:rsidRPr="00FE5107">
        <w:rPr>
          <w:rFonts w:asciiTheme="minorBidi" w:hAnsiTheme="minorBidi" w:cstheme="minorBidi"/>
          <w:sz w:val="22"/>
          <w:szCs w:val="22"/>
          <w:rtl/>
        </w:rPr>
        <w:t>החשכ"ל</w:t>
      </w:r>
      <w:proofErr w:type="spellEnd"/>
      <w:r w:rsidRPr="00FE5107">
        <w:rPr>
          <w:rFonts w:asciiTheme="minorBidi" w:hAnsiTheme="minorBidi" w:cstheme="minorBidi"/>
          <w:sz w:val="22"/>
          <w:szCs w:val="22"/>
          <w:rtl/>
        </w:rPr>
        <w:t xml:space="preserve"> הנ"ל ותאושר במידה והמפעילה ותנאי ההתקשרות עומדים בתנאים.</w:t>
      </w:r>
    </w:p>
    <w:p w:rsidR="00FE5107" w:rsidRPr="00FE5107" w:rsidRDefault="00FE5107" w:rsidP="00FE5107">
      <w:pPr>
        <w:rPr>
          <w:rFonts w:asciiTheme="minorBidi" w:hAnsiTheme="minorBidi" w:cstheme="minorBidi"/>
          <w:sz w:val="22"/>
          <w:szCs w:val="22"/>
          <w:rtl/>
        </w:rPr>
      </w:pPr>
    </w:p>
    <w:p w:rsidR="00FE5107" w:rsidRPr="00FE5107" w:rsidRDefault="00FE5107" w:rsidP="00FE5107">
      <w:pPr>
        <w:rPr>
          <w:rFonts w:asciiTheme="minorBidi" w:hAnsiTheme="minorBidi" w:cstheme="minorBidi"/>
          <w:sz w:val="22"/>
          <w:szCs w:val="22"/>
        </w:rPr>
      </w:pPr>
      <w:r w:rsidRPr="00FE5107">
        <w:rPr>
          <w:rFonts w:asciiTheme="minorBidi" w:hAnsiTheme="minorBidi" w:cstheme="minorBidi"/>
          <w:sz w:val="22"/>
          <w:szCs w:val="22"/>
          <w:rtl/>
        </w:rPr>
        <w:t xml:space="preserve">27. </w:t>
      </w:r>
      <w:r w:rsidRPr="00FE5107">
        <w:rPr>
          <w:rFonts w:asciiTheme="minorBidi" w:hAnsiTheme="minorBidi" w:cstheme="minorBidi"/>
          <w:sz w:val="22"/>
          <w:szCs w:val="22"/>
          <w:u w:val="single"/>
          <w:rtl/>
        </w:rPr>
        <w:t>מיצוי זכויות</w:t>
      </w:r>
    </w:p>
    <w:p w:rsidR="00FE5107" w:rsidRPr="00FE5107" w:rsidRDefault="00FE5107" w:rsidP="00FE5107">
      <w:pPr>
        <w:rPr>
          <w:rFonts w:asciiTheme="minorBidi" w:hAnsiTheme="minorBidi" w:cstheme="minorBidi"/>
          <w:sz w:val="22"/>
          <w:szCs w:val="22"/>
          <w:rtl/>
        </w:rPr>
      </w:pPr>
      <w:r w:rsidRPr="00FE5107">
        <w:rPr>
          <w:rFonts w:asciiTheme="minorBidi" w:hAnsiTheme="minorBidi" w:cstheme="minorBidi"/>
          <w:sz w:val="22"/>
          <w:szCs w:val="22"/>
          <w:rtl/>
        </w:rPr>
        <w:t xml:space="preserve">       27.1. מוצהר ומוסכם בין הצדדים כי תנאי הסכם זה מהווים ביטוי שלם ומלא של זכויות </w:t>
      </w:r>
    </w:p>
    <w:p w:rsidR="00FE5107" w:rsidRPr="00FE5107" w:rsidRDefault="00FE5107" w:rsidP="00FE5107">
      <w:pPr>
        <w:rPr>
          <w:rFonts w:asciiTheme="minorBidi" w:hAnsiTheme="minorBidi" w:cstheme="minorBidi"/>
          <w:sz w:val="22"/>
          <w:szCs w:val="22"/>
          <w:rtl/>
        </w:rPr>
      </w:pPr>
      <w:r w:rsidRPr="00FE5107">
        <w:rPr>
          <w:rFonts w:asciiTheme="minorBidi" w:hAnsiTheme="minorBidi" w:cstheme="minorBidi"/>
          <w:sz w:val="22"/>
          <w:szCs w:val="22"/>
          <w:rtl/>
        </w:rPr>
        <w:t xml:space="preserve">                הצדדים, והם מבטלים כל הסכם, מצג, הבטחה או נוהג שקדם לחתימתו.</w:t>
      </w:r>
    </w:p>
    <w:p w:rsidR="00FE5107" w:rsidRPr="00FE5107" w:rsidRDefault="00FE5107" w:rsidP="00FE5107">
      <w:pPr>
        <w:rPr>
          <w:rFonts w:asciiTheme="minorBidi" w:hAnsiTheme="minorBidi" w:cstheme="minorBidi"/>
          <w:sz w:val="22"/>
          <w:szCs w:val="22"/>
          <w:rtl/>
        </w:rPr>
      </w:pPr>
    </w:p>
    <w:p w:rsidR="00FE5107" w:rsidRPr="00FE5107" w:rsidRDefault="00FE5107" w:rsidP="00FE5107">
      <w:pPr>
        <w:rPr>
          <w:rFonts w:asciiTheme="minorBidi" w:hAnsiTheme="minorBidi" w:cstheme="minorBidi"/>
          <w:sz w:val="22"/>
          <w:szCs w:val="22"/>
          <w:rtl/>
        </w:rPr>
      </w:pPr>
    </w:p>
    <w:p w:rsidR="00FE5107" w:rsidRPr="00FE5107" w:rsidRDefault="00FE5107" w:rsidP="00FE5107">
      <w:pPr>
        <w:rPr>
          <w:rFonts w:asciiTheme="minorBidi" w:hAnsiTheme="minorBidi" w:cstheme="minorBidi"/>
          <w:sz w:val="22"/>
          <w:szCs w:val="22"/>
          <w:rtl/>
        </w:rPr>
      </w:pPr>
    </w:p>
    <w:p w:rsidR="00FE5107" w:rsidRPr="00FE5107" w:rsidRDefault="00FE5107" w:rsidP="00FE5107">
      <w:pPr>
        <w:rPr>
          <w:rFonts w:asciiTheme="minorBidi" w:hAnsiTheme="minorBidi" w:cstheme="minorBidi"/>
          <w:sz w:val="22"/>
          <w:szCs w:val="22"/>
          <w:rtl/>
        </w:rPr>
      </w:pPr>
    </w:p>
    <w:p w:rsidR="00FE5107" w:rsidRPr="00FE5107" w:rsidRDefault="00FE5107" w:rsidP="00FE5107">
      <w:pPr>
        <w:rPr>
          <w:rFonts w:asciiTheme="minorBidi" w:hAnsiTheme="minorBidi" w:cstheme="minorBidi"/>
          <w:sz w:val="22"/>
          <w:szCs w:val="22"/>
          <w:rtl/>
        </w:rPr>
      </w:pPr>
    </w:p>
    <w:p w:rsidR="00FE5107" w:rsidRPr="00FE5107" w:rsidRDefault="00FE5107" w:rsidP="00FE5107">
      <w:pPr>
        <w:rPr>
          <w:rFonts w:asciiTheme="minorBidi" w:hAnsiTheme="minorBidi" w:cstheme="minorBidi"/>
          <w:sz w:val="22"/>
          <w:szCs w:val="22"/>
          <w:u w:val="single"/>
          <w:rtl/>
        </w:rPr>
      </w:pPr>
      <w:r w:rsidRPr="00FE5107">
        <w:rPr>
          <w:rFonts w:asciiTheme="minorBidi" w:hAnsiTheme="minorBidi" w:cstheme="minorBidi"/>
          <w:sz w:val="22"/>
          <w:szCs w:val="22"/>
          <w:rtl/>
        </w:rPr>
        <w:t xml:space="preserve">28. </w:t>
      </w:r>
      <w:r w:rsidRPr="00FE5107">
        <w:rPr>
          <w:rFonts w:asciiTheme="minorBidi" w:hAnsiTheme="minorBidi" w:cstheme="minorBidi"/>
          <w:sz w:val="22"/>
          <w:szCs w:val="22"/>
          <w:u w:val="single"/>
          <w:rtl/>
        </w:rPr>
        <w:t>שינוי בהסכם או בתנאים</w:t>
      </w:r>
    </w:p>
    <w:p w:rsidR="00FE5107" w:rsidRPr="00FE5107" w:rsidRDefault="00FE5107" w:rsidP="00FE5107">
      <w:pPr>
        <w:rPr>
          <w:rFonts w:asciiTheme="minorBidi" w:hAnsiTheme="minorBidi" w:cstheme="minorBidi"/>
          <w:sz w:val="22"/>
          <w:szCs w:val="22"/>
          <w:rtl/>
        </w:rPr>
      </w:pPr>
      <w:r w:rsidRPr="00FE5107">
        <w:rPr>
          <w:rFonts w:asciiTheme="minorBidi" w:hAnsiTheme="minorBidi" w:cstheme="minorBidi"/>
          <w:sz w:val="22"/>
          <w:szCs w:val="22"/>
          <w:rtl/>
        </w:rPr>
        <w:t xml:space="preserve">      מוסכם על הצדדים, כי כל שינוי בהסכם יהיה תקף </w:t>
      </w:r>
      <w:smartTag w:uri="urn:schemas-microsoft-com:office:smarttags" w:element="PersonName">
        <w:r w:rsidRPr="00FE5107">
          <w:rPr>
            <w:rFonts w:asciiTheme="minorBidi" w:hAnsiTheme="minorBidi" w:cstheme="minorBidi"/>
            <w:sz w:val="22"/>
            <w:szCs w:val="22"/>
            <w:rtl/>
          </w:rPr>
          <w:t>ר</w:t>
        </w:r>
      </w:smartTag>
      <w:r w:rsidRPr="00FE5107">
        <w:rPr>
          <w:rFonts w:asciiTheme="minorBidi" w:hAnsiTheme="minorBidi" w:cstheme="minorBidi"/>
          <w:sz w:val="22"/>
          <w:szCs w:val="22"/>
          <w:rtl/>
        </w:rPr>
        <w:t xml:space="preserve">ק אם נעשה בכתב ונחתם על ידי הנציגים </w:t>
      </w:r>
    </w:p>
    <w:p w:rsidR="00FE5107" w:rsidRPr="00FE5107" w:rsidRDefault="00FE5107" w:rsidP="00FE5107">
      <w:pPr>
        <w:rPr>
          <w:rFonts w:asciiTheme="minorBidi" w:hAnsiTheme="minorBidi" w:cstheme="minorBidi"/>
          <w:sz w:val="22"/>
          <w:szCs w:val="22"/>
          <w:rtl/>
        </w:rPr>
      </w:pPr>
      <w:r w:rsidRPr="00FE5107">
        <w:rPr>
          <w:rFonts w:asciiTheme="minorBidi" w:hAnsiTheme="minorBidi" w:cstheme="minorBidi"/>
          <w:sz w:val="22"/>
          <w:szCs w:val="22"/>
          <w:rtl/>
        </w:rPr>
        <w:t xml:space="preserve">      המוסמכים של הצדדים. מוסכם, כי </w:t>
      </w:r>
      <w:proofErr w:type="spellStart"/>
      <w:r w:rsidRPr="00FE5107">
        <w:rPr>
          <w:rFonts w:asciiTheme="minorBidi" w:hAnsiTheme="minorBidi" w:cstheme="minorBidi"/>
          <w:sz w:val="22"/>
          <w:szCs w:val="22"/>
          <w:rtl/>
        </w:rPr>
        <w:t>המנעות</w:t>
      </w:r>
      <w:proofErr w:type="spellEnd"/>
      <w:r w:rsidRPr="00FE5107">
        <w:rPr>
          <w:rFonts w:asciiTheme="minorBidi" w:hAnsiTheme="minorBidi" w:cstheme="minorBidi"/>
          <w:sz w:val="22"/>
          <w:szCs w:val="22"/>
          <w:rtl/>
        </w:rPr>
        <w:t xml:space="preserve"> מתביעת זכות לא תחשב כוויתו</w:t>
      </w:r>
      <w:smartTag w:uri="urn:schemas-microsoft-com:office:smarttags" w:element="PersonName">
        <w:r w:rsidRPr="00FE5107">
          <w:rPr>
            <w:rFonts w:asciiTheme="minorBidi" w:hAnsiTheme="minorBidi" w:cstheme="minorBidi"/>
            <w:sz w:val="22"/>
            <w:szCs w:val="22"/>
            <w:rtl/>
          </w:rPr>
          <w:t>ר</w:t>
        </w:r>
      </w:smartTag>
      <w:r w:rsidRPr="00FE5107">
        <w:rPr>
          <w:rFonts w:asciiTheme="minorBidi" w:hAnsiTheme="minorBidi" w:cstheme="minorBidi"/>
          <w:sz w:val="22"/>
          <w:szCs w:val="22"/>
          <w:rtl/>
        </w:rPr>
        <w:t xml:space="preserve"> על אותה זכות.</w:t>
      </w:r>
    </w:p>
    <w:p w:rsidR="00FE5107" w:rsidRPr="00FE5107" w:rsidRDefault="00FE5107" w:rsidP="00FE5107">
      <w:pPr>
        <w:rPr>
          <w:rFonts w:asciiTheme="minorBidi" w:hAnsiTheme="minorBidi" w:cstheme="minorBidi"/>
          <w:sz w:val="22"/>
          <w:szCs w:val="22"/>
          <w:rtl/>
        </w:rPr>
      </w:pPr>
    </w:p>
    <w:p w:rsidR="00FE5107" w:rsidRPr="00FE5107" w:rsidRDefault="00FE5107" w:rsidP="00FE5107">
      <w:pPr>
        <w:rPr>
          <w:rFonts w:asciiTheme="minorBidi" w:hAnsiTheme="minorBidi" w:cstheme="minorBidi"/>
          <w:sz w:val="22"/>
          <w:szCs w:val="22"/>
          <w:rtl/>
        </w:rPr>
      </w:pPr>
    </w:p>
    <w:p w:rsidR="00FE5107" w:rsidRPr="00FE5107" w:rsidRDefault="00FE5107" w:rsidP="00FE5107">
      <w:pPr>
        <w:rPr>
          <w:rFonts w:asciiTheme="minorBidi" w:hAnsiTheme="minorBidi" w:cstheme="minorBidi"/>
          <w:sz w:val="22"/>
          <w:szCs w:val="22"/>
          <w:rtl/>
        </w:rPr>
      </w:pPr>
    </w:p>
    <w:p w:rsidR="00FE5107" w:rsidRPr="00FE5107" w:rsidRDefault="00FE5107" w:rsidP="00FE5107">
      <w:pPr>
        <w:rPr>
          <w:rFonts w:asciiTheme="minorBidi" w:hAnsiTheme="minorBidi" w:cstheme="minorBidi"/>
          <w:sz w:val="22"/>
          <w:szCs w:val="22"/>
          <w:rtl/>
        </w:rPr>
      </w:pPr>
    </w:p>
    <w:p w:rsidR="00FE5107" w:rsidRPr="00FE5107" w:rsidRDefault="00FE5107" w:rsidP="00FE5107">
      <w:pPr>
        <w:rPr>
          <w:rFonts w:asciiTheme="minorBidi" w:hAnsiTheme="minorBidi" w:cstheme="minorBidi"/>
          <w:sz w:val="22"/>
          <w:szCs w:val="22"/>
          <w:rtl/>
        </w:rPr>
      </w:pPr>
      <w:r w:rsidRPr="00FE5107">
        <w:rPr>
          <w:rFonts w:asciiTheme="minorBidi" w:hAnsiTheme="minorBidi" w:cstheme="minorBidi"/>
          <w:sz w:val="22"/>
          <w:szCs w:val="22"/>
          <w:rtl/>
        </w:rPr>
        <w:t>ולראיה באו הצדדים על החתום:</w:t>
      </w:r>
    </w:p>
    <w:p w:rsidR="00FE5107" w:rsidRPr="00FE5107" w:rsidRDefault="00FE5107" w:rsidP="00FE5107">
      <w:pPr>
        <w:rPr>
          <w:rFonts w:asciiTheme="minorBidi" w:hAnsiTheme="minorBidi" w:cstheme="minorBidi"/>
          <w:sz w:val="22"/>
          <w:szCs w:val="22"/>
          <w:rtl/>
        </w:rPr>
      </w:pPr>
    </w:p>
    <w:p w:rsidR="00FE5107" w:rsidRPr="00FE5107" w:rsidRDefault="00FE5107" w:rsidP="00FE5107">
      <w:pPr>
        <w:rPr>
          <w:rFonts w:asciiTheme="minorBidi" w:hAnsiTheme="minorBidi" w:cstheme="minorBidi"/>
          <w:sz w:val="22"/>
          <w:szCs w:val="22"/>
          <w:rtl/>
        </w:rPr>
      </w:pPr>
    </w:p>
    <w:p w:rsidR="00FE5107" w:rsidRPr="00FE5107" w:rsidRDefault="00FE5107" w:rsidP="00FE5107">
      <w:pPr>
        <w:rPr>
          <w:rFonts w:asciiTheme="minorBidi" w:hAnsiTheme="minorBidi" w:cstheme="minorBidi"/>
          <w:sz w:val="22"/>
          <w:szCs w:val="22"/>
          <w:rtl/>
        </w:rPr>
      </w:pPr>
      <w:r w:rsidRPr="00FE5107">
        <w:rPr>
          <w:rFonts w:asciiTheme="minorBidi" w:hAnsiTheme="minorBidi" w:cstheme="minorBidi"/>
          <w:sz w:val="22"/>
          <w:szCs w:val="22"/>
          <w:rtl/>
        </w:rPr>
        <w:t>________________    ________________    ________________    _______________</w:t>
      </w:r>
    </w:p>
    <w:p w:rsidR="00FE5107" w:rsidRPr="00FE5107" w:rsidRDefault="00FE5107" w:rsidP="00FE5107">
      <w:pPr>
        <w:rPr>
          <w:rFonts w:asciiTheme="minorBidi" w:hAnsiTheme="minorBidi" w:cstheme="minorBidi"/>
          <w:sz w:val="22"/>
          <w:szCs w:val="22"/>
          <w:rtl/>
        </w:rPr>
      </w:pPr>
      <w:r w:rsidRPr="00FE5107">
        <w:rPr>
          <w:rFonts w:asciiTheme="minorBidi" w:hAnsiTheme="minorBidi" w:cstheme="minorBidi"/>
          <w:sz w:val="22"/>
          <w:szCs w:val="22"/>
          <w:rtl/>
        </w:rPr>
        <w:t>המשרד                            תאריך                              המפעילה                          תאריך</w:t>
      </w:r>
    </w:p>
    <w:p w:rsidR="00FE5107" w:rsidRPr="00FE5107" w:rsidRDefault="00FE5107" w:rsidP="00FE5107">
      <w:pPr>
        <w:rPr>
          <w:rFonts w:asciiTheme="minorBidi" w:hAnsiTheme="minorBidi" w:cstheme="minorBidi"/>
          <w:sz w:val="22"/>
          <w:szCs w:val="22"/>
          <w:rtl/>
        </w:rPr>
      </w:pPr>
    </w:p>
    <w:p w:rsidR="00FE5107" w:rsidRPr="00FE5107" w:rsidRDefault="00FE5107" w:rsidP="00FE5107">
      <w:pPr>
        <w:rPr>
          <w:rFonts w:asciiTheme="minorBidi" w:hAnsiTheme="minorBidi" w:cstheme="minorBidi"/>
          <w:sz w:val="22"/>
          <w:szCs w:val="22"/>
          <w:rtl/>
        </w:rPr>
      </w:pPr>
    </w:p>
    <w:p w:rsidR="00FE5107" w:rsidRPr="00FE5107" w:rsidRDefault="00FE5107" w:rsidP="00FE5107">
      <w:pPr>
        <w:rPr>
          <w:rFonts w:asciiTheme="minorBidi" w:hAnsiTheme="minorBidi" w:cstheme="minorBidi"/>
          <w:sz w:val="22"/>
          <w:szCs w:val="22"/>
          <w:rtl/>
        </w:rPr>
      </w:pPr>
      <w:r w:rsidRPr="00FE5107">
        <w:rPr>
          <w:rFonts w:asciiTheme="minorBidi" w:hAnsiTheme="minorBidi" w:cstheme="minorBidi"/>
          <w:sz w:val="22"/>
          <w:szCs w:val="22"/>
          <w:rtl/>
        </w:rPr>
        <w:t>אני הח"מ ______________ עו"ד מאשר, כי ______________</w:t>
      </w:r>
    </w:p>
    <w:p w:rsidR="00FE5107" w:rsidRPr="00FE5107" w:rsidRDefault="00FE5107" w:rsidP="00FE5107">
      <w:pPr>
        <w:rPr>
          <w:rFonts w:asciiTheme="minorBidi" w:hAnsiTheme="minorBidi" w:cstheme="minorBidi"/>
          <w:sz w:val="22"/>
          <w:szCs w:val="22"/>
          <w:rtl/>
        </w:rPr>
      </w:pPr>
    </w:p>
    <w:p w:rsidR="00FE5107" w:rsidRPr="00FE5107" w:rsidRDefault="00FE5107" w:rsidP="00FE5107">
      <w:pPr>
        <w:rPr>
          <w:rFonts w:asciiTheme="minorBidi" w:hAnsiTheme="minorBidi" w:cstheme="minorBidi"/>
          <w:sz w:val="22"/>
          <w:szCs w:val="22"/>
          <w:rtl/>
        </w:rPr>
      </w:pPr>
      <w:r w:rsidRPr="00FE5107">
        <w:rPr>
          <w:rFonts w:asciiTheme="minorBidi" w:hAnsiTheme="minorBidi" w:cstheme="minorBidi"/>
          <w:sz w:val="22"/>
          <w:szCs w:val="22"/>
          <w:rtl/>
        </w:rPr>
        <w:t>אשר חתמו בנוכחותי, מוסמכים לחתום בשם המפעילה  על הסכם זה וחתימתם מחייבת את המפעילה.</w:t>
      </w:r>
    </w:p>
    <w:p w:rsidR="00FE5107" w:rsidRPr="00FE5107" w:rsidRDefault="00FE5107" w:rsidP="00FE5107">
      <w:pPr>
        <w:rPr>
          <w:rFonts w:asciiTheme="minorBidi" w:hAnsiTheme="minorBidi" w:cstheme="minorBidi"/>
          <w:sz w:val="22"/>
          <w:szCs w:val="22"/>
          <w:rtl/>
        </w:rPr>
      </w:pPr>
    </w:p>
    <w:p w:rsidR="00FE5107" w:rsidRPr="00FE5107" w:rsidRDefault="00FE5107" w:rsidP="00FE5107">
      <w:pPr>
        <w:rPr>
          <w:rFonts w:asciiTheme="minorBidi" w:hAnsiTheme="minorBidi" w:cstheme="minorBidi"/>
          <w:sz w:val="22"/>
          <w:szCs w:val="22"/>
          <w:rtl/>
        </w:rPr>
      </w:pPr>
      <w:r w:rsidRPr="00FE5107">
        <w:rPr>
          <w:rFonts w:asciiTheme="minorBidi" w:hAnsiTheme="minorBidi" w:cstheme="minorBidi"/>
          <w:sz w:val="22"/>
          <w:szCs w:val="22"/>
          <w:rtl/>
        </w:rPr>
        <w:t>_______________                               __________________________</w:t>
      </w:r>
    </w:p>
    <w:p w:rsidR="00FE5107" w:rsidRPr="00FE5107" w:rsidRDefault="00FE5107" w:rsidP="00FE5107">
      <w:pPr>
        <w:rPr>
          <w:rFonts w:asciiTheme="minorBidi" w:hAnsiTheme="minorBidi" w:cstheme="minorBidi"/>
          <w:sz w:val="22"/>
          <w:szCs w:val="22"/>
          <w:rtl/>
        </w:rPr>
      </w:pPr>
      <w:r w:rsidRPr="00FE5107">
        <w:rPr>
          <w:rFonts w:asciiTheme="minorBidi" w:hAnsiTheme="minorBidi" w:cstheme="minorBidi"/>
          <w:sz w:val="22"/>
          <w:szCs w:val="22"/>
          <w:rtl/>
        </w:rPr>
        <w:t>תא</w:t>
      </w:r>
      <w:smartTag w:uri="urn:schemas-microsoft-com:office:smarttags" w:element="PersonName">
        <w:r w:rsidRPr="00FE5107">
          <w:rPr>
            <w:rFonts w:asciiTheme="minorBidi" w:hAnsiTheme="minorBidi" w:cstheme="minorBidi"/>
            <w:sz w:val="22"/>
            <w:szCs w:val="22"/>
            <w:rtl/>
          </w:rPr>
          <w:t>ר</w:t>
        </w:r>
      </w:smartTag>
      <w:r w:rsidRPr="00FE5107">
        <w:rPr>
          <w:rFonts w:asciiTheme="minorBidi" w:hAnsiTheme="minorBidi" w:cstheme="minorBidi"/>
          <w:sz w:val="22"/>
          <w:szCs w:val="22"/>
          <w:rtl/>
        </w:rPr>
        <w:t xml:space="preserve">יך                                                                     עו"ד </w:t>
      </w:r>
    </w:p>
    <w:p w:rsidR="00FF7639" w:rsidRPr="00FE5107" w:rsidRDefault="00FF7639" w:rsidP="00FE5107">
      <w:pPr>
        <w:rPr>
          <w:rFonts w:asciiTheme="minorBidi" w:hAnsiTheme="minorBidi" w:cstheme="minorBidi"/>
          <w:sz w:val="22"/>
          <w:szCs w:val="22"/>
        </w:rPr>
      </w:pPr>
    </w:p>
    <w:bookmarkEnd w:id="0"/>
    <w:p w:rsidR="00FE5107" w:rsidRPr="00FE5107" w:rsidRDefault="00FE5107">
      <w:pPr>
        <w:rPr>
          <w:rFonts w:asciiTheme="minorBidi" w:hAnsiTheme="minorBidi" w:cstheme="minorBidi"/>
          <w:sz w:val="22"/>
          <w:szCs w:val="22"/>
        </w:rPr>
      </w:pPr>
    </w:p>
    <w:sectPr w:rsidR="00FE5107" w:rsidRPr="00FE5107" w:rsidSect="00D65AC1">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iriam">
    <w:panose1 w:val="020B050205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FrankRuehl">
    <w:panose1 w:val="020E0503060101010101"/>
    <w:charset w:val="00"/>
    <w:family w:val="swiss"/>
    <w:pitch w:val="variable"/>
    <w:sig w:usb0="00000803" w:usb1="00000000" w:usb2="00000000" w:usb3="00000000" w:csb0="00000021" w:csb1="00000000"/>
  </w:font>
  <w:font w:name="Aharoni">
    <w:panose1 w:val="02010803020104030203"/>
    <w:charset w:val="00"/>
    <w:family w:val="auto"/>
    <w:pitch w:val="variable"/>
    <w:sig w:usb0="00000803" w:usb1="00000000" w:usb2="00000000" w:usb3="00000000" w:csb0="00000021" w:csb1="00000000"/>
  </w:font>
  <w:font w:name="Levenim MT">
    <w:panose1 w:val="02010502060101010101"/>
    <w:charset w:val="00"/>
    <w:family w:val="auto"/>
    <w:pitch w:val="variable"/>
    <w:sig w:usb0="00000803" w:usb1="00000000" w:usb2="00000000" w:usb3="00000000" w:csb0="00000021" w:csb1="00000000"/>
  </w:font>
  <w:font w:name="Times New Roman Bold">
    <w:panose1 w:val="00000000000000000000"/>
    <w:charset w:val="00"/>
    <w:family w:val="roman"/>
    <w:notTrueType/>
    <w:pitch w:val="default"/>
    <w:sig w:usb0="00000003" w:usb1="00000000" w:usb2="00000000" w:usb3="00000000" w:csb0="00000001" w:csb1="00000000"/>
  </w:font>
  <w:font w:name="QDavid">
    <w:panose1 w:val="00000000000000000000"/>
    <w:charset w:val="02"/>
    <w:family w:val="auto"/>
    <w:notTrueType/>
    <w:pitch w:val="variable"/>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39EEC7DA"/>
    <w:lvl w:ilvl="0">
      <w:start w:val="1"/>
      <w:numFmt w:val="decimal"/>
      <w:lvlText w:val="%1."/>
      <w:lvlJc w:val="left"/>
      <w:pPr>
        <w:tabs>
          <w:tab w:val="num" w:pos="709"/>
        </w:tabs>
        <w:ind w:left="709" w:right="709" w:hanging="709"/>
      </w:pPr>
      <w:rPr>
        <w:rFonts w:hint="default"/>
        <w:bCs/>
        <w:iCs w:val="0"/>
      </w:rPr>
    </w:lvl>
    <w:lvl w:ilvl="1">
      <w:start w:val="1"/>
      <w:numFmt w:val="decimal"/>
      <w:lvlText w:val="%1.%2"/>
      <w:lvlJc w:val="left"/>
      <w:pPr>
        <w:tabs>
          <w:tab w:val="num" w:pos="1069"/>
        </w:tabs>
        <w:ind w:left="1069" w:right="1418" w:hanging="709"/>
      </w:pPr>
      <w:rPr>
        <w:rFonts w:hint="default"/>
        <w:b w:val="0"/>
        <w:bCs/>
        <w:iCs w:val="0"/>
        <w:color w:val="auto"/>
        <w:sz w:val="24"/>
        <w:szCs w:val="24"/>
      </w:rPr>
    </w:lvl>
    <w:lvl w:ilvl="2">
      <w:start w:val="1"/>
      <w:numFmt w:val="decimal"/>
      <w:pStyle w:val="a"/>
      <w:lvlText w:val="%1.%2.%3"/>
      <w:lvlJc w:val="left"/>
      <w:pPr>
        <w:tabs>
          <w:tab w:val="num" w:pos="2290"/>
        </w:tabs>
        <w:ind w:left="2290" w:right="2268" w:hanging="850"/>
      </w:pPr>
      <w:rPr>
        <w:rFonts w:hint="default"/>
        <w:b/>
        <w:bCs/>
        <w:iCs w:val="0"/>
        <w:color w:val="auto"/>
        <w:sz w:val="24"/>
        <w:szCs w:val="24"/>
      </w:rPr>
    </w:lvl>
    <w:lvl w:ilvl="3">
      <w:start w:val="1"/>
      <w:numFmt w:val="decimal"/>
      <w:lvlText w:val="%1.%2.%3.%4"/>
      <w:lvlJc w:val="left"/>
      <w:pPr>
        <w:tabs>
          <w:tab w:val="num" w:pos="2988"/>
        </w:tabs>
        <w:ind w:left="2835" w:right="2835" w:hanging="567"/>
      </w:pPr>
      <w:rPr>
        <w:rFonts w:hint="default"/>
        <w:b/>
        <w:bCs w:val="0"/>
        <w:iCs w:val="0"/>
      </w:rPr>
    </w:lvl>
    <w:lvl w:ilvl="4">
      <w:start w:val="1"/>
      <w:numFmt w:val="decimal"/>
      <w:lvlText w:val="%1.%2.%3.%4.%5"/>
      <w:lvlJc w:val="left"/>
      <w:pPr>
        <w:tabs>
          <w:tab w:val="num" w:pos="3960"/>
        </w:tabs>
        <w:ind w:left="3960" w:right="3960" w:hanging="1080"/>
      </w:pPr>
      <w:rPr>
        <w:rFonts w:hint="default"/>
      </w:rPr>
    </w:lvl>
    <w:lvl w:ilvl="5">
      <w:start w:val="1"/>
      <w:numFmt w:val="decimal"/>
      <w:lvlText w:val="%1.%2.%3.%4.%5.%6"/>
      <w:lvlJc w:val="left"/>
      <w:pPr>
        <w:tabs>
          <w:tab w:val="num" w:pos="5040"/>
        </w:tabs>
        <w:ind w:left="4680" w:right="4680" w:hanging="1080"/>
      </w:pPr>
      <w:rPr>
        <w:rFonts w:hint="default"/>
      </w:rPr>
    </w:lvl>
    <w:lvl w:ilvl="6">
      <w:start w:val="1"/>
      <w:numFmt w:val="decimal"/>
      <w:lvlText w:val="%1.%2.%3.%4.%5.%6.%7"/>
      <w:lvlJc w:val="left"/>
      <w:pPr>
        <w:tabs>
          <w:tab w:val="num" w:pos="5400"/>
        </w:tabs>
        <w:ind w:left="5400" w:right="5400" w:hanging="1080"/>
      </w:pPr>
      <w:rPr>
        <w:rFonts w:hint="default"/>
      </w:rPr>
    </w:lvl>
    <w:lvl w:ilvl="7">
      <w:start w:val="1"/>
      <w:numFmt w:val="decimal"/>
      <w:lvlText w:val="%1.%2.%3.%4.%5.%6.%7.%8"/>
      <w:lvlJc w:val="left"/>
      <w:pPr>
        <w:tabs>
          <w:tab w:val="num" w:pos="6480"/>
        </w:tabs>
        <w:ind w:left="6480" w:right="6480" w:hanging="1440"/>
      </w:pPr>
      <w:rPr>
        <w:rFonts w:hint="default"/>
      </w:rPr>
    </w:lvl>
    <w:lvl w:ilvl="8">
      <w:start w:val="1"/>
      <w:numFmt w:val="decimal"/>
      <w:lvlText w:val="%1.%2.%3.%4.%5.%6.%7.%8.%9"/>
      <w:lvlJc w:val="left"/>
      <w:pPr>
        <w:tabs>
          <w:tab w:val="num" w:pos="7200"/>
        </w:tabs>
        <w:ind w:left="7200" w:right="7200" w:hanging="1440"/>
      </w:pPr>
      <w:rPr>
        <w:rFonts w:hint="default"/>
      </w:rPr>
    </w:lvl>
  </w:abstractNum>
  <w:abstractNum w:abstractNumId="1" w15:restartNumberingAfterBreak="0">
    <w:nsid w:val="044925DA"/>
    <w:multiLevelType w:val="hybridMultilevel"/>
    <w:tmpl w:val="AB707326"/>
    <w:lvl w:ilvl="0" w:tplc="04090003">
      <w:start w:val="1"/>
      <w:numFmt w:val="bullet"/>
      <w:lvlText w:val="o"/>
      <w:lvlJc w:val="left"/>
      <w:pPr>
        <w:tabs>
          <w:tab w:val="num" w:pos="720"/>
        </w:tabs>
        <w:ind w:left="720" w:right="720" w:hanging="360"/>
      </w:pPr>
      <w:rPr>
        <w:rFonts w:ascii="Courier New" w:hAnsi="Courier New" w:cs="Courier New" w:hint="default"/>
      </w:rPr>
    </w:lvl>
    <w:lvl w:ilvl="1" w:tplc="77B831D0">
      <w:start w:val="1"/>
      <w:numFmt w:val="bullet"/>
      <w:pStyle w:val="Style9ptLinespacingsingle"/>
      <w:lvlText w:val="o"/>
      <w:lvlJc w:val="left"/>
      <w:pPr>
        <w:tabs>
          <w:tab w:val="num" w:pos="288"/>
        </w:tabs>
        <w:ind w:left="576" w:right="576" w:hanging="288"/>
      </w:pPr>
      <w:rPr>
        <w:rFonts w:ascii="Courier New" w:hAnsi="Courier New" w:hint="default"/>
      </w:rPr>
    </w:lvl>
    <w:lvl w:ilvl="2" w:tplc="04090005">
      <w:start w:val="1"/>
      <w:numFmt w:val="bullet"/>
      <w:lvlText w:val=""/>
      <w:lvlJc w:val="left"/>
      <w:pPr>
        <w:tabs>
          <w:tab w:val="num" w:pos="2160"/>
        </w:tabs>
        <w:ind w:left="2160" w:right="2160" w:hanging="360"/>
      </w:pPr>
      <w:rPr>
        <w:rFonts w:ascii="Wingdings" w:hAnsi="Wingdings" w:hint="default"/>
      </w:rPr>
    </w:lvl>
    <w:lvl w:ilvl="3" w:tplc="04090001">
      <w:start w:val="1"/>
      <w:numFmt w:val="bullet"/>
      <w:lvlText w:val=""/>
      <w:lvlJc w:val="left"/>
      <w:pPr>
        <w:tabs>
          <w:tab w:val="num" w:pos="2880"/>
        </w:tabs>
        <w:ind w:left="2880" w:right="2880" w:hanging="360"/>
      </w:pPr>
      <w:rPr>
        <w:rFonts w:ascii="Symbol" w:hAnsi="Symbol" w:hint="default"/>
      </w:rPr>
    </w:lvl>
    <w:lvl w:ilvl="4" w:tplc="04090003" w:tentative="1">
      <w:start w:val="1"/>
      <w:numFmt w:val="bullet"/>
      <w:lvlText w:val="o"/>
      <w:lvlJc w:val="left"/>
      <w:pPr>
        <w:tabs>
          <w:tab w:val="num" w:pos="3600"/>
        </w:tabs>
        <w:ind w:left="3600" w:right="3600" w:hanging="360"/>
      </w:pPr>
      <w:rPr>
        <w:rFonts w:ascii="Courier New" w:hAnsi="Courier New" w:cs="Courier New" w:hint="default"/>
      </w:rPr>
    </w:lvl>
    <w:lvl w:ilvl="5" w:tplc="04090005" w:tentative="1">
      <w:start w:val="1"/>
      <w:numFmt w:val="bullet"/>
      <w:lvlText w:val=""/>
      <w:lvlJc w:val="left"/>
      <w:pPr>
        <w:tabs>
          <w:tab w:val="num" w:pos="4320"/>
        </w:tabs>
        <w:ind w:left="4320" w:right="4320" w:hanging="360"/>
      </w:pPr>
      <w:rPr>
        <w:rFonts w:ascii="Wingdings" w:hAnsi="Wingdings" w:hint="default"/>
      </w:rPr>
    </w:lvl>
    <w:lvl w:ilvl="6" w:tplc="04090001" w:tentative="1">
      <w:start w:val="1"/>
      <w:numFmt w:val="bullet"/>
      <w:lvlText w:val=""/>
      <w:lvlJc w:val="left"/>
      <w:pPr>
        <w:tabs>
          <w:tab w:val="num" w:pos="5040"/>
        </w:tabs>
        <w:ind w:left="5040" w:right="5040" w:hanging="360"/>
      </w:pPr>
      <w:rPr>
        <w:rFonts w:ascii="Symbol" w:hAnsi="Symbol" w:hint="default"/>
      </w:rPr>
    </w:lvl>
    <w:lvl w:ilvl="7" w:tplc="04090003" w:tentative="1">
      <w:start w:val="1"/>
      <w:numFmt w:val="bullet"/>
      <w:lvlText w:val="o"/>
      <w:lvlJc w:val="left"/>
      <w:pPr>
        <w:tabs>
          <w:tab w:val="num" w:pos="5760"/>
        </w:tabs>
        <w:ind w:left="5760" w:right="5760" w:hanging="360"/>
      </w:pPr>
      <w:rPr>
        <w:rFonts w:ascii="Courier New" w:hAnsi="Courier New" w:cs="Courier New" w:hint="default"/>
      </w:rPr>
    </w:lvl>
    <w:lvl w:ilvl="8" w:tplc="04090005" w:tentative="1">
      <w:start w:val="1"/>
      <w:numFmt w:val="bullet"/>
      <w:lvlText w:val=""/>
      <w:lvlJc w:val="left"/>
      <w:pPr>
        <w:tabs>
          <w:tab w:val="num" w:pos="6480"/>
        </w:tabs>
        <w:ind w:left="6480" w:right="6480" w:hanging="360"/>
      </w:pPr>
      <w:rPr>
        <w:rFonts w:ascii="Wingdings" w:hAnsi="Wingdings" w:hint="default"/>
      </w:rPr>
    </w:lvl>
  </w:abstractNum>
  <w:abstractNum w:abstractNumId="2" w15:restartNumberingAfterBreak="0">
    <w:nsid w:val="0AC72008"/>
    <w:multiLevelType w:val="hybridMultilevel"/>
    <w:tmpl w:val="37D8E3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907DF4"/>
    <w:multiLevelType w:val="hybridMultilevel"/>
    <w:tmpl w:val="216235E6"/>
    <w:lvl w:ilvl="0" w:tplc="FFFFFFFF">
      <w:start w:val="1"/>
      <w:numFmt w:val="hebrew1"/>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4" w15:restartNumberingAfterBreak="0">
    <w:nsid w:val="112B490C"/>
    <w:multiLevelType w:val="multilevel"/>
    <w:tmpl w:val="E9D65564"/>
    <w:lvl w:ilvl="0">
      <w:start w:val="1"/>
      <w:numFmt w:val="hebrew1"/>
      <w:lvlText w:val="%1."/>
      <w:lvlJc w:val="left"/>
      <w:pPr>
        <w:ind w:left="927" w:hanging="360"/>
      </w:pPr>
      <w:rPr>
        <w:rFonts w:ascii="Times New Roman" w:eastAsia="Times New Roman" w:hAnsi="Times New Roman" w:cs="David"/>
      </w:rPr>
    </w:lvl>
    <w:lvl w:ilvl="1">
      <w:start w:val="2"/>
      <w:numFmt w:val="decimal"/>
      <w:isLgl/>
      <w:lvlText w:val="%1.%2"/>
      <w:lvlJc w:val="left"/>
      <w:pPr>
        <w:ind w:left="1872" w:hanging="360"/>
      </w:pPr>
      <w:rPr>
        <w:rFonts w:hint="default"/>
        <w:b/>
      </w:rPr>
    </w:lvl>
    <w:lvl w:ilvl="2">
      <w:start w:val="1"/>
      <w:numFmt w:val="decimal"/>
      <w:isLgl/>
      <w:lvlText w:val="%1.%2.%3"/>
      <w:lvlJc w:val="left"/>
      <w:pPr>
        <w:ind w:left="2232" w:hanging="720"/>
      </w:pPr>
      <w:rPr>
        <w:rFonts w:hint="default"/>
        <w:b/>
      </w:rPr>
    </w:lvl>
    <w:lvl w:ilvl="3">
      <w:start w:val="1"/>
      <w:numFmt w:val="decimal"/>
      <w:isLgl/>
      <w:lvlText w:val="%1.%2.%3.%4"/>
      <w:lvlJc w:val="left"/>
      <w:pPr>
        <w:ind w:left="2232" w:hanging="720"/>
      </w:pPr>
      <w:rPr>
        <w:rFonts w:hint="default"/>
        <w:b/>
      </w:rPr>
    </w:lvl>
    <w:lvl w:ilvl="4">
      <w:start w:val="1"/>
      <w:numFmt w:val="decimal"/>
      <w:isLgl/>
      <w:lvlText w:val="%1.%2.%3.%4.%5"/>
      <w:lvlJc w:val="left"/>
      <w:pPr>
        <w:ind w:left="2592" w:hanging="1080"/>
      </w:pPr>
      <w:rPr>
        <w:rFonts w:hint="default"/>
        <w:b/>
      </w:rPr>
    </w:lvl>
    <w:lvl w:ilvl="5">
      <w:start w:val="1"/>
      <w:numFmt w:val="decimal"/>
      <w:isLgl/>
      <w:lvlText w:val="%1.%2.%3.%4.%5.%6"/>
      <w:lvlJc w:val="left"/>
      <w:pPr>
        <w:ind w:left="2592" w:hanging="1080"/>
      </w:pPr>
      <w:rPr>
        <w:rFonts w:hint="default"/>
        <w:b/>
      </w:rPr>
    </w:lvl>
    <w:lvl w:ilvl="6">
      <w:start w:val="1"/>
      <w:numFmt w:val="decimal"/>
      <w:isLgl/>
      <w:lvlText w:val="%1.%2.%3.%4.%5.%6.%7"/>
      <w:lvlJc w:val="left"/>
      <w:pPr>
        <w:ind w:left="2592" w:hanging="1080"/>
      </w:pPr>
      <w:rPr>
        <w:rFonts w:hint="default"/>
        <w:b/>
      </w:rPr>
    </w:lvl>
    <w:lvl w:ilvl="7">
      <w:start w:val="1"/>
      <w:numFmt w:val="decimal"/>
      <w:isLgl/>
      <w:lvlText w:val="%1.%2.%3.%4.%5.%6.%7.%8"/>
      <w:lvlJc w:val="left"/>
      <w:pPr>
        <w:ind w:left="2952" w:hanging="1440"/>
      </w:pPr>
      <w:rPr>
        <w:rFonts w:hint="default"/>
        <w:b/>
      </w:rPr>
    </w:lvl>
    <w:lvl w:ilvl="8">
      <w:start w:val="1"/>
      <w:numFmt w:val="decimal"/>
      <w:isLgl/>
      <w:lvlText w:val="%1.%2.%3.%4.%5.%6.%7.%8.%9"/>
      <w:lvlJc w:val="left"/>
      <w:pPr>
        <w:ind w:left="2952" w:hanging="1440"/>
      </w:pPr>
      <w:rPr>
        <w:rFonts w:hint="default"/>
        <w:b/>
      </w:rPr>
    </w:lvl>
  </w:abstractNum>
  <w:abstractNum w:abstractNumId="5" w15:restartNumberingAfterBreak="0">
    <w:nsid w:val="14DB5CF8"/>
    <w:multiLevelType w:val="hybridMultilevel"/>
    <w:tmpl w:val="5532F37A"/>
    <w:lvl w:ilvl="0" w:tplc="0409000F">
      <w:start w:val="1"/>
      <w:numFmt w:val="decimal"/>
      <w:lvlText w:val="%1."/>
      <w:lvlJc w:val="left"/>
      <w:pPr>
        <w:tabs>
          <w:tab w:val="num" w:pos="753"/>
        </w:tabs>
        <w:ind w:left="753" w:hanging="360"/>
      </w:pPr>
      <w:rPr>
        <w:b w:val="0"/>
        <w:bCs w:val="0"/>
      </w:rPr>
    </w:lvl>
    <w:lvl w:ilvl="1" w:tplc="04090019">
      <w:start w:val="1"/>
      <w:numFmt w:val="lowerLetter"/>
      <w:lvlText w:val="%2."/>
      <w:lvlJc w:val="left"/>
      <w:pPr>
        <w:tabs>
          <w:tab w:val="num" w:pos="1473"/>
        </w:tabs>
        <w:ind w:left="1473" w:hanging="360"/>
      </w:pPr>
    </w:lvl>
    <w:lvl w:ilvl="2" w:tplc="0409001B">
      <w:start w:val="1"/>
      <w:numFmt w:val="lowerRoman"/>
      <w:lvlText w:val="%3."/>
      <w:lvlJc w:val="right"/>
      <w:pPr>
        <w:tabs>
          <w:tab w:val="num" w:pos="2193"/>
        </w:tabs>
        <w:ind w:left="2193" w:hanging="180"/>
      </w:pPr>
    </w:lvl>
    <w:lvl w:ilvl="3" w:tplc="0409000F" w:tentative="1">
      <w:start w:val="1"/>
      <w:numFmt w:val="decimal"/>
      <w:lvlText w:val="%4."/>
      <w:lvlJc w:val="left"/>
      <w:pPr>
        <w:tabs>
          <w:tab w:val="num" w:pos="2913"/>
        </w:tabs>
        <w:ind w:left="2913" w:hanging="360"/>
      </w:pPr>
    </w:lvl>
    <w:lvl w:ilvl="4" w:tplc="04090019" w:tentative="1">
      <w:start w:val="1"/>
      <w:numFmt w:val="lowerLetter"/>
      <w:lvlText w:val="%5."/>
      <w:lvlJc w:val="left"/>
      <w:pPr>
        <w:tabs>
          <w:tab w:val="num" w:pos="3633"/>
        </w:tabs>
        <w:ind w:left="3633" w:hanging="360"/>
      </w:pPr>
    </w:lvl>
    <w:lvl w:ilvl="5" w:tplc="0409001B" w:tentative="1">
      <w:start w:val="1"/>
      <w:numFmt w:val="lowerRoman"/>
      <w:lvlText w:val="%6."/>
      <w:lvlJc w:val="right"/>
      <w:pPr>
        <w:tabs>
          <w:tab w:val="num" w:pos="4353"/>
        </w:tabs>
        <w:ind w:left="4353" w:hanging="180"/>
      </w:pPr>
    </w:lvl>
    <w:lvl w:ilvl="6" w:tplc="0409000F" w:tentative="1">
      <w:start w:val="1"/>
      <w:numFmt w:val="decimal"/>
      <w:lvlText w:val="%7."/>
      <w:lvlJc w:val="left"/>
      <w:pPr>
        <w:tabs>
          <w:tab w:val="num" w:pos="5073"/>
        </w:tabs>
        <w:ind w:left="5073" w:hanging="360"/>
      </w:pPr>
    </w:lvl>
    <w:lvl w:ilvl="7" w:tplc="04090019" w:tentative="1">
      <w:start w:val="1"/>
      <w:numFmt w:val="lowerLetter"/>
      <w:lvlText w:val="%8."/>
      <w:lvlJc w:val="left"/>
      <w:pPr>
        <w:tabs>
          <w:tab w:val="num" w:pos="5793"/>
        </w:tabs>
        <w:ind w:left="5793" w:hanging="360"/>
      </w:pPr>
    </w:lvl>
    <w:lvl w:ilvl="8" w:tplc="0409001B" w:tentative="1">
      <w:start w:val="1"/>
      <w:numFmt w:val="lowerRoman"/>
      <w:lvlText w:val="%9."/>
      <w:lvlJc w:val="right"/>
      <w:pPr>
        <w:tabs>
          <w:tab w:val="num" w:pos="6513"/>
        </w:tabs>
        <w:ind w:left="6513" w:hanging="180"/>
      </w:pPr>
    </w:lvl>
  </w:abstractNum>
  <w:abstractNum w:abstractNumId="6" w15:restartNumberingAfterBreak="0">
    <w:nsid w:val="157E245E"/>
    <w:multiLevelType w:val="multilevel"/>
    <w:tmpl w:val="7E8A0912"/>
    <w:styleLink w:val="CurrentList1"/>
    <w:lvl w:ilvl="0">
      <w:numFmt w:val="decimal"/>
      <w:lvlText w:val="%1."/>
      <w:lvlJc w:val="left"/>
      <w:pPr>
        <w:tabs>
          <w:tab w:val="num" w:pos="576"/>
        </w:tabs>
        <w:ind w:left="576" w:hanging="576"/>
      </w:pPr>
      <w:rPr>
        <w:rFonts w:ascii="Times New Roman" w:hAnsi="Times New Roman" w:cs="David" w:hint="default"/>
        <w:b w:val="0"/>
        <w:bCs w:val="0"/>
        <w:i w:val="0"/>
        <w:iCs w:val="0"/>
        <w:sz w:val="20"/>
        <w:szCs w:val="22"/>
      </w:rPr>
    </w:lvl>
    <w:lvl w:ilvl="1">
      <w:start w:val="1"/>
      <w:numFmt w:val="decimal"/>
      <w:lvlText w:val="%1.%2"/>
      <w:lvlJc w:val="left"/>
      <w:pPr>
        <w:tabs>
          <w:tab w:val="num" w:pos="1152"/>
        </w:tabs>
        <w:ind w:left="1152" w:hanging="576"/>
      </w:pPr>
      <w:rPr>
        <w:rFonts w:ascii="Times New Roman" w:hAnsi="Times New Roman" w:cs="David" w:hint="default"/>
        <w:b w:val="0"/>
        <w:bCs w:val="0"/>
        <w:i w:val="0"/>
        <w:iCs w:val="0"/>
        <w:sz w:val="18"/>
        <w:szCs w:val="20"/>
      </w:rPr>
    </w:lvl>
    <w:lvl w:ilvl="2">
      <w:start w:val="1"/>
      <w:numFmt w:val="decimal"/>
      <w:lvlRestart w:val="0"/>
      <w:lvlText w:val="%1.%2.%3"/>
      <w:lvlJc w:val="left"/>
      <w:pPr>
        <w:tabs>
          <w:tab w:val="num" w:pos="1728"/>
        </w:tabs>
        <w:ind w:left="1728" w:hanging="576"/>
      </w:pPr>
      <w:rPr>
        <w:rFonts w:ascii="Times New Roman" w:hAnsi="Times New Roman" w:cs="David" w:hint="default"/>
        <w:b w:val="0"/>
        <w:bCs w:val="0"/>
        <w:i w:val="0"/>
        <w:iCs w:val="0"/>
        <w:sz w:val="18"/>
        <w:szCs w:val="20"/>
      </w:rPr>
    </w:lvl>
    <w:lvl w:ilvl="3">
      <w:start w:val="1"/>
      <w:numFmt w:val="decimal"/>
      <w:lvlText w:val="%1.%2.%3.%4"/>
      <w:lvlJc w:val="left"/>
      <w:pPr>
        <w:tabs>
          <w:tab w:val="num" w:pos="2448"/>
        </w:tabs>
        <w:ind w:left="2448" w:hanging="720"/>
      </w:pPr>
      <w:rPr>
        <w:rFonts w:ascii="Times New Roman" w:hAnsi="Times New Roman" w:cs="David" w:hint="default"/>
        <w:b w:val="0"/>
        <w:bCs w:val="0"/>
        <w:i w:val="0"/>
        <w:iCs w:val="0"/>
        <w:sz w:val="16"/>
        <w:szCs w:val="18"/>
      </w:rPr>
    </w:lvl>
    <w:lvl w:ilvl="4">
      <w:start w:val="1"/>
      <w:numFmt w:val="decimal"/>
      <w:lvlText w:val="%1.%2.%3.%4.%5"/>
      <w:lvlJc w:val="left"/>
      <w:pPr>
        <w:tabs>
          <w:tab w:val="num" w:pos="3168"/>
        </w:tabs>
        <w:ind w:left="3168" w:hanging="720"/>
      </w:pPr>
      <w:rPr>
        <w:rFonts w:ascii="Times New Roman" w:hAnsi="Times New Roman" w:cs="David" w:hint="default"/>
        <w:b w:val="0"/>
        <w:bCs w:val="0"/>
        <w:i w:val="0"/>
        <w:iCs w:val="0"/>
        <w:sz w:val="16"/>
        <w:szCs w:val="18"/>
      </w:rPr>
    </w:lvl>
    <w:lvl w:ilvl="5">
      <w:start w:val="1"/>
      <w:numFmt w:val="decimal"/>
      <w:lvlText w:val="%1.%2.%3.%4.%5.%6"/>
      <w:lvlJc w:val="left"/>
      <w:pPr>
        <w:tabs>
          <w:tab w:val="num" w:pos="4032"/>
        </w:tabs>
        <w:ind w:left="4032" w:hanging="864"/>
      </w:pPr>
      <w:rPr>
        <w:rFonts w:ascii="Times New Roman" w:hAnsi="Times New Roman" w:cs="David" w:hint="default"/>
        <w:b w:val="0"/>
        <w:bCs w:val="0"/>
        <w:i w:val="0"/>
        <w:iCs w:val="0"/>
        <w:sz w:val="16"/>
        <w:szCs w:val="18"/>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7" w15:restartNumberingAfterBreak="0">
    <w:nsid w:val="159525F1"/>
    <w:multiLevelType w:val="multilevel"/>
    <w:tmpl w:val="8DFEBA7A"/>
    <w:lvl w:ilvl="0">
      <w:start w:val="1"/>
      <w:numFmt w:val="decimal"/>
      <w:lvlText w:val="%1."/>
      <w:lvlJc w:val="left"/>
      <w:pPr>
        <w:tabs>
          <w:tab w:val="num" w:pos="495"/>
        </w:tabs>
        <w:ind w:left="495" w:hanging="495"/>
      </w:pPr>
      <w:rPr>
        <w:rFonts w:hint="default"/>
        <w:b w:val="0"/>
      </w:rPr>
    </w:lvl>
    <w:lvl w:ilvl="1">
      <w:start w:val="3"/>
      <w:numFmt w:val="decimal"/>
      <w:lvlText w:val="%1.%2."/>
      <w:lvlJc w:val="left"/>
      <w:pPr>
        <w:tabs>
          <w:tab w:val="num" w:pos="783"/>
        </w:tabs>
        <w:ind w:left="783" w:hanging="495"/>
      </w:pPr>
      <w:rPr>
        <w:rFonts w:hint="default"/>
        <w:b w:val="0"/>
      </w:rPr>
    </w:lvl>
    <w:lvl w:ilvl="2">
      <w:start w:val="5"/>
      <w:numFmt w:val="decimal"/>
      <w:lvlText w:val="%1.%2.%3."/>
      <w:lvlJc w:val="left"/>
      <w:pPr>
        <w:tabs>
          <w:tab w:val="num" w:pos="1296"/>
        </w:tabs>
        <w:ind w:left="1296" w:hanging="720"/>
      </w:pPr>
      <w:rPr>
        <w:rFonts w:hint="default"/>
        <w:b w:val="0"/>
      </w:rPr>
    </w:lvl>
    <w:lvl w:ilvl="3">
      <w:start w:val="1"/>
      <w:numFmt w:val="decimal"/>
      <w:lvlText w:val="%1.%2.%3.%4."/>
      <w:lvlJc w:val="left"/>
      <w:pPr>
        <w:tabs>
          <w:tab w:val="num" w:pos="1584"/>
        </w:tabs>
        <w:ind w:left="1584" w:hanging="720"/>
      </w:pPr>
      <w:rPr>
        <w:rFonts w:hint="default"/>
        <w:b w:val="0"/>
      </w:rPr>
    </w:lvl>
    <w:lvl w:ilvl="4">
      <w:start w:val="1"/>
      <w:numFmt w:val="decimal"/>
      <w:lvlText w:val="%1.%2.%3.%4.%5."/>
      <w:lvlJc w:val="left"/>
      <w:pPr>
        <w:tabs>
          <w:tab w:val="num" w:pos="2232"/>
        </w:tabs>
        <w:ind w:left="2232" w:hanging="1080"/>
      </w:pPr>
      <w:rPr>
        <w:rFonts w:hint="default"/>
        <w:b w:val="0"/>
      </w:rPr>
    </w:lvl>
    <w:lvl w:ilvl="5">
      <w:start w:val="1"/>
      <w:numFmt w:val="decimal"/>
      <w:lvlText w:val="%1.%2.%3.%4.%5.%6."/>
      <w:lvlJc w:val="left"/>
      <w:pPr>
        <w:tabs>
          <w:tab w:val="num" w:pos="2520"/>
        </w:tabs>
        <w:ind w:left="2520" w:hanging="1080"/>
      </w:pPr>
      <w:rPr>
        <w:rFonts w:hint="default"/>
        <w:b w:val="0"/>
      </w:rPr>
    </w:lvl>
    <w:lvl w:ilvl="6">
      <w:start w:val="1"/>
      <w:numFmt w:val="decimal"/>
      <w:lvlText w:val="%1.%2.%3.%4.%5.%6.%7."/>
      <w:lvlJc w:val="left"/>
      <w:pPr>
        <w:tabs>
          <w:tab w:val="num" w:pos="3168"/>
        </w:tabs>
        <w:ind w:left="3168" w:hanging="1440"/>
      </w:pPr>
      <w:rPr>
        <w:rFonts w:hint="default"/>
        <w:b w:val="0"/>
      </w:rPr>
    </w:lvl>
    <w:lvl w:ilvl="7">
      <w:start w:val="1"/>
      <w:numFmt w:val="decimal"/>
      <w:lvlText w:val="%1.%2.%3.%4.%5.%6.%7.%8."/>
      <w:lvlJc w:val="left"/>
      <w:pPr>
        <w:tabs>
          <w:tab w:val="num" w:pos="3456"/>
        </w:tabs>
        <w:ind w:left="3456" w:hanging="1440"/>
      </w:pPr>
      <w:rPr>
        <w:rFonts w:hint="default"/>
        <w:b w:val="0"/>
      </w:rPr>
    </w:lvl>
    <w:lvl w:ilvl="8">
      <w:start w:val="1"/>
      <w:numFmt w:val="decimal"/>
      <w:lvlText w:val="%1.%2.%3.%4.%5.%6.%7.%8.%9."/>
      <w:lvlJc w:val="left"/>
      <w:pPr>
        <w:tabs>
          <w:tab w:val="num" w:pos="4104"/>
        </w:tabs>
        <w:ind w:left="4104" w:hanging="1800"/>
      </w:pPr>
      <w:rPr>
        <w:rFonts w:hint="default"/>
        <w:b w:val="0"/>
      </w:rPr>
    </w:lvl>
  </w:abstractNum>
  <w:abstractNum w:abstractNumId="8" w15:restartNumberingAfterBreak="0">
    <w:nsid w:val="18BF0DE4"/>
    <w:multiLevelType w:val="multilevel"/>
    <w:tmpl w:val="038C4D0A"/>
    <w:lvl w:ilvl="0">
      <w:start w:val="1"/>
      <w:numFmt w:val="decimal"/>
      <w:lvlText w:val="%1."/>
      <w:lvlJc w:val="left"/>
      <w:pPr>
        <w:tabs>
          <w:tab w:val="num" w:pos="576"/>
        </w:tabs>
        <w:ind w:left="576" w:hanging="576"/>
      </w:pPr>
      <w:rPr>
        <w:rFonts w:ascii="Times New Roman" w:hAnsi="Times New Roman" w:cs="David" w:hint="default"/>
        <w:b w:val="0"/>
        <w:bCs w:val="0"/>
        <w:i w:val="0"/>
        <w:iCs w:val="0"/>
        <w:sz w:val="20"/>
        <w:szCs w:val="22"/>
      </w:rPr>
    </w:lvl>
    <w:lvl w:ilvl="1">
      <w:start w:val="3"/>
      <w:numFmt w:val="decimal"/>
      <w:lvlText w:val="%1.%2"/>
      <w:lvlJc w:val="left"/>
      <w:pPr>
        <w:tabs>
          <w:tab w:val="num" w:pos="576"/>
        </w:tabs>
        <w:ind w:left="576" w:hanging="576"/>
      </w:pPr>
      <w:rPr>
        <w:rFonts w:ascii="Times New Roman" w:hAnsi="Times New Roman" w:cs="David" w:hint="default"/>
        <w:b w:val="0"/>
        <w:bCs w:val="0"/>
        <w:i w:val="0"/>
        <w:iCs w:val="0"/>
        <w:sz w:val="20"/>
        <w:szCs w:val="22"/>
      </w:rPr>
    </w:lvl>
    <w:lvl w:ilvl="2">
      <w:start w:val="1"/>
      <w:numFmt w:val="decimal"/>
      <w:lvlText w:val="%1.%2.%3"/>
      <w:lvlJc w:val="left"/>
      <w:pPr>
        <w:tabs>
          <w:tab w:val="num" w:pos="1152"/>
        </w:tabs>
        <w:ind w:left="1152" w:hanging="576"/>
      </w:pPr>
      <w:rPr>
        <w:rFonts w:ascii="Times New Roman" w:hAnsi="Times New Roman" w:cs="David" w:hint="default"/>
        <w:b w:val="0"/>
        <w:bCs w:val="0"/>
        <w:i w:val="0"/>
        <w:iCs w:val="0"/>
        <w:color w:val="auto"/>
        <w:sz w:val="18"/>
        <w:szCs w:val="20"/>
      </w:rPr>
    </w:lvl>
    <w:lvl w:ilvl="3">
      <w:start w:val="1"/>
      <w:numFmt w:val="decimal"/>
      <w:lvlText w:val="%1.%2.%3.%4"/>
      <w:lvlJc w:val="left"/>
      <w:pPr>
        <w:tabs>
          <w:tab w:val="num" w:pos="1872"/>
        </w:tabs>
        <w:ind w:left="1872" w:hanging="720"/>
      </w:pPr>
      <w:rPr>
        <w:rFonts w:ascii="Times New Roman" w:hAnsi="Times New Roman" w:cs="David" w:hint="default"/>
        <w:b w:val="0"/>
        <w:bCs w:val="0"/>
        <w:i w:val="0"/>
        <w:iCs w:val="0"/>
        <w:sz w:val="16"/>
        <w:szCs w:val="18"/>
      </w:rPr>
    </w:lvl>
    <w:lvl w:ilvl="4">
      <w:start w:val="1"/>
      <w:numFmt w:val="decimal"/>
      <w:lvlText w:val="%1.%2.%3.%4.%5"/>
      <w:lvlJc w:val="left"/>
      <w:pPr>
        <w:tabs>
          <w:tab w:val="num" w:pos="2592"/>
        </w:tabs>
        <w:ind w:left="2592" w:hanging="720"/>
      </w:pPr>
      <w:rPr>
        <w:rFonts w:ascii="Times New Roman" w:hAnsi="Times New Roman" w:cs="David" w:hint="default"/>
        <w:b w:val="0"/>
        <w:bCs w:val="0"/>
        <w:i w:val="0"/>
        <w:iCs w:val="0"/>
        <w:sz w:val="16"/>
        <w:szCs w:val="18"/>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9" w15:restartNumberingAfterBreak="0">
    <w:nsid w:val="1B111E6B"/>
    <w:multiLevelType w:val="multilevel"/>
    <w:tmpl w:val="6598053E"/>
    <w:lvl w:ilvl="0">
      <w:start w:val="2"/>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bullet"/>
      <w:lvlText w:val=""/>
      <w:lvlJc w:val="left"/>
      <w:pPr>
        <w:ind w:left="1872" w:hanging="720"/>
      </w:pPr>
      <w:rPr>
        <w:rFonts w:ascii="Wingdings" w:hAnsi="Wingdings" w:hint="default"/>
      </w:rPr>
    </w:lvl>
    <w:lvl w:ilvl="3">
      <w:start w:val="1"/>
      <w:numFmt w:val="decimal"/>
      <w:lvlText w:val="%1.%2.%3.%4"/>
      <w:lvlJc w:val="left"/>
      <w:pPr>
        <w:ind w:left="2448" w:hanging="720"/>
      </w:pPr>
      <w:rPr>
        <w:rFonts w:hint="default"/>
      </w:rPr>
    </w:lvl>
    <w:lvl w:ilvl="4">
      <w:start w:val="1"/>
      <w:numFmt w:val="decimal"/>
      <w:lvlText w:val="%1.%2.%3.%4.%5"/>
      <w:lvlJc w:val="left"/>
      <w:pPr>
        <w:ind w:left="3384" w:hanging="1080"/>
      </w:pPr>
      <w:rPr>
        <w:rFonts w:hint="default"/>
      </w:rPr>
    </w:lvl>
    <w:lvl w:ilvl="5">
      <w:start w:val="1"/>
      <w:numFmt w:val="decimal"/>
      <w:lvlText w:val="%1.%2.%3.%4.%5.%6"/>
      <w:lvlJc w:val="left"/>
      <w:pPr>
        <w:ind w:left="4320" w:hanging="1440"/>
      </w:pPr>
      <w:rPr>
        <w:rFonts w:hint="default"/>
      </w:rPr>
    </w:lvl>
    <w:lvl w:ilvl="6">
      <w:start w:val="1"/>
      <w:numFmt w:val="decimal"/>
      <w:lvlText w:val="%1.%2.%3.%4.%5.%6.%7"/>
      <w:lvlJc w:val="left"/>
      <w:pPr>
        <w:ind w:left="4896" w:hanging="1440"/>
      </w:pPr>
      <w:rPr>
        <w:rFonts w:hint="default"/>
      </w:rPr>
    </w:lvl>
    <w:lvl w:ilvl="7">
      <w:start w:val="1"/>
      <w:numFmt w:val="decimal"/>
      <w:lvlText w:val="%1.%2.%3.%4.%5.%6.%7.%8"/>
      <w:lvlJc w:val="left"/>
      <w:pPr>
        <w:ind w:left="5832" w:hanging="1800"/>
      </w:pPr>
      <w:rPr>
        <w:rFonts w:hint="default"/>
      </w:rPr>
    </w:lvl>
    <w:lvl w:ilvl="8">
      <w:start w:val="1"/>
      <w:numFmt w:val="decimal"/>
      <w:lvlText w:val="%1.%2.%3.%4.%5.%6.%7.%8.%9"/>
      <w:lvlJc w:val="left"/>
      <w:pPr>
        <w:ind w:left="6408" w:hanging="1800"/>
      </w:pPr>
      <w:rPr>
        <w:rFonts w:hint="default"/>
      </w:rPr>
    </w:lvl>
  </w:abstractNum>
  <w:abstractNum w:abstractNumId="10" w15:restartNumberingAfterBreak="0">
    <w:nsid w:val="1BD14C21"/>
    <w:multiLevelType w:val="multilevel"/>
    <w:tmpl w:val="97FE6CAC"/>
    <w:lvl w:ilvl="0">
      <w:start w:val="1"/>
      <w:numFmt w:val="decimal"/>
      <w:lvlText w:val="%1."/>
      <w:lvlJc w:val="left"/>
      <w:pPr>
        <w:tabs>
          <w:tab w:val="num" w:pos="576"/>
        </w:tabs>
        <w:ind w:left="576" w:hanging="576"/>
      </w:pPr>
      <w:rPr>
        <w:rFonts w:ascii="Times New Roman" w:hAnsi="Times New Roman" w:cs="David" w:hint="default"/>
        <w:b w:val="0"/>
        <w:bCs w:val="0"/>
        <w:i w:val="0"/>
        <w:iCs w:val="0"/>
        <w:sz w:val="20"/>
        <w:szCs w:val="22"/>
      </w:rPr>
    </w:lvl>
    <w:lvl w:ilvl="1">
      <w:start w:val="8"/>
      <w:numFmt w:val="decimal"/>
      <w:lvlText w:val="%1.%2"/>
      <w:lvlJc w:val="left"/>
      <w:pPr>
        <w:tabs>
          <w:tab w:val="num" w:pos="576"/>
        </w:tabs>
        <w:ind w:left="576" w:hanging="576"/>
      </w:pPr>
      <w:rPr>
        <w:rFonts w:ascii="Times New Roman" w:hAnsi="Times New Roman" w:cs="David" w:hint="default"/>
        <w:b w:val="0"/>
        <w:bCs w:val="0"/>
        <w:i w:val="0"/>
        <w:iCs w:val="0"/>
        <w:sz w:val="18"/>
        <w:szCs w:val="20"/>
      </w:rPr>
    </w:lvl>
    <w:lvl w:ilvl="2">
      <w:start w:val="1"/>
      <w:numFmt w:val="decimal"/>
      <w:lvlRestart w:val="0"/>
      <w:lvlText w:val="%1.%2.%3"/>
      <w:lvlJc w:val="left"/>
      <w:pPr>
        <w:tabs>
          <w:tab w:val="num" w:pos="1152"/>
        </w:tabs>
        <w:ind w:left="1152" w:hanging="576"/>
      </w:pPr>
      <w:rPr>
        <w:rFonts w:ascii="Times New Roman" w:hAnsi="Times New Roman" w:cs="David" w:hint="default"/>
        <w:b w:val="0"/>
        <w:bCs w:val="0"/>
        <w:i w:val="0"/>
        <w:iCs w:val="0"/>
        <w:sz w:val="18"/>
        <w:szCs w:val="20"/>
      </w:rPr>
    </w:lvl>
    <w:lvl w:ilvl="3">
      <w:start w:val="1"/>
      <w:numFmt w:val="decimal"/>
      <w:lvlText w:val="%1.%2.%3.%4"/>
      <w:lvlJc w:val="left"/>
      <w:pPr>
        <w:tabs>
          <w:tab w:val="num" w:pos="1872"/>
        </w:tabs>
        <w:ind w:left="1872" w:hanging="720"/>
      </w:pPr>
      <w:rPr>
        <w:rFonts w:ascii="Times New Roman" w:hAnsi="Times New Roman" w:cs="David" w:hint="default"/>
        <w:b w:val="0"/>
        <w:bCs w:val="0"/>
        <w:i w:val="0"/>
        <w:iCs w:val="0"/>
        <w:sz w:val="16"/>
        <w:szCs w:val="18"/>
      </w:rPr>
    </w:lvl>
    <w:lvl w:ilvl="4">
      <w:start w:val="1"/>
      <w:numFmt w:val="decimal"/>
      <w:lvlText w:val="%1.%2.%3.%4.%5"/>
      <w:lvlJc w:val="left"/>
      <w:pPr>
        <w:tabs>
          <w:tab w:val="num" w:pos="2592"/>
        </w:tabs>
        <w:ind w:left="2592" w:hanging="720"/>
      </w:pPr>
      <w:rPr>
        <w:rFonts w:ascii="Times New Roman" w:hAnsi="Times New Roman" w:cs="David" w:hint="default"/>
        <w:b w:val="0"/>
        <w:bCs w:val="0"/>
        <w:i w:val="0"/>
        <w:iCs w:val="0"/>
        <w:sz w:val="16"/>
        <w:szCs w:val="16"/>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1" w15:restartNumberingAfterBreak="0">
    <w:nsid w:val="1CD142B5"/>
    <w:multiLevelType w:val="hybridMultilevel"/>
    <w:tmpl w:val="9C1C6DF0"/>
    <w:lvl w:ilvl="0" w:tplc="FFFFFFFF">
      <w:start w:val="1"/>
      <w:numFmt w:val="decimal"/>
      <w:lvlText w:val="%1."/>
      <w:lvlJc w:val="left"/>
      <w:pPr>
        <w:tabs>
          <w:tab w:val="num" w:pos="576"/>
        </w:tabs>
        <w:ind w:left="576" w:hanging="576"/>
      </w:pPr>
      <w:rPr>
        <w:rFonts w:ascii="Times New (W1)" w:hAnsi="Times New (W1)" w:cs="David" w:hint="default"/>
        <w:b w:val="0"/>
        <w:bCs w:val="0"/>
        <w:i w:val="0"/>
        <w:iCs w:val="0"/>
        <w:sz w:val="18"/>
        <w:szCs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1EA8438B"/>
    <w:multiLevelType w:val="multilevel"/>
    <w:tmpl w:val="B74A21C4"/>
    <w:lvl w:ilvl="0">
      <w:start w:val="4"/>
      <w:numFmt w:val="decimal"/>
      <w:lvlText w:val="%1"/>
      <w:lvlJc w:val="left"/>
      <w:pPr>
        <w:tabs>
          <w:tab w:val="num" w:pos="495"/>
        </w:tabs>
        <w:ind w:left="495" w:hanging="495"/>
      </w:pPr>
      <w:rPr>
        <w:rFonts w:hint="default"/>
      </w:rPr>
    </w:lvl>
    <w:lvl w:ilvl="1">
      <w:start w:val="5"/>
      <w:numFmt w:val="decimal"/>
      <w:lvlText w:val="%1.%2"/>
      <w:lvlJc w:val="left"/>
      <w:pPr>
        <w:tabs>
          <w:tab w:val="num" w:pos="800"/>
        </w:tabs>
        <w:ind w:left="800" w:hanging="495"/>
      </w:pPr>
      <w:rPr>
        <w:rFonts w:hint="default"/>
      </w:rPr>
    </w:lvl>
    <w:lvl w:ilvl="2">
      <w:start w:val="1"/>
      <w:numFmt w:val="decimal"/>
      <w:lvlText w:val="%1.%2.%3"/>
      <w:lvlJc w:val="left"/>
      <w:pPr>
        <w:tabs>
          <w:tab w:val="num" w:pos="1330"/>
        </w:tabs>
        <w:ind w:left="1330" w:hanging="720"/>
      </w:pPr>
      <w:rPr>
        <w:rFonts w:hint="default"/>
      </w:rPr>
    </w:lvl>
    <w:lvl w:ilvl="3">
      <w:start w:val="1"/>
      <w:numFmt w:val="decimal"/>
      <w:lvlText w:val="%1.%2.%3.%4"/>
      <w:lvlJc w:val="left"/>
      <w:pPr>
        <w:tabs>
          <w:tab w:val="num" w:pos="1635"/>
        </w:tabs>
        <w:ind w:left="1635" w:hanging="720"/>
      </w:pPr>
      <w:rPr>
        <w:rFonts w:hint="default"/>
      </w:rPr>
    </w:lvl>
    <w:lvl w:ilvl="4">
      <w:start w:val="1"/>
      <w:numFmt w:val="decimal"/>
      <w:lvlText w:val="%1.%2.%3.%4.%5"/>
      <w:lvlJc w:val="left"/>
      <w:pPr>
        <w:tabs>
          <w:tab w:val="num" w:pos="5040"/>
        </w:tabs>
        <w:ind w:left="5040" w:hanging="1080"/>
      </w:pPr>
      <w:rPr>
        <w:rFonts w:hint="default"/>
      </w:rPr>
    </w:lvl>
    <w:lvl w:ilvl="5">
      <w:start w:val="1"/>
      <w:numFmt w:val="decimal"/>
      <w:lvlText w:val="%1.%2.%3.%4.%5.%6"/>
      <w:lvlJc w:val="left"/>
      <w:pPr>
        <w:tabs>
          <w:tab w:val="num" w:pos="2605"/>
        </w:tabs>
        <w:ind w:left="2605" w:hanging="1080"/>
      </w:pPr>
      <w:rPr>
        <w:rFonts w:hint="default"/>
      </w:rPr>
    </w:lvl>
    <w:lvl w:ilvl="6">
      <w:start w:val="1"/>
      <w:numFmt w:val="decimal"/>
      <w:lvlText w:val="%1.%2.%3.%4.%5.%6.%7"/>
      <w:lvlJc w:val="left"/>
      <w:pPr>
        <w:tabs>
          <w:tab w:val="num" w:pos="3270"/>
        </w:tabs>
        <w:ind w:left="3270" w:hanging="1440"/>
      </w:pPr>
      <w:rPr>
        <w:rFonts w:hint="default"/>
      </w:rPr>
    </w:lvl>
    <w:lvl w:ilvl="7">
      <w:start w:val="1"/>
      <w:numFmt w:val="decimal"/>
      <w:lvlText w:val="%1.%2.%3.%4.%5.%6.%7.%8"/>
      <w:lvlJc w:val="left"/>
      <w:pPr>
        <w:tabs>
          <w:tab w:val="num" w:pos="3575"/>
        </w:tabs>
        <w:ind w:left="3575" w:hanging="1440"/>
      </w:pPr>
      <w:rPr>
        <w:rFonts w:hint="default"/>
      </w:rPr>
    </w:lvl>
    <w:lvl w:ilvl="8">
      <w:start w:val="1"/>
      <w:numFmt w:val="decimal"/>
      <w:lvlText w:val="%1.%2.%3.%4.%5.%6.%7.%8.%9"/>
      <w:lvlJc w:val="left"/>
      <w:pPr>
        <w:tabs>
          <w:tab w:val="num" w:pos="3880"/>
        </w:tabs>
        <w:ind w:left="3880" w:hanging="1440"/>
      </w:pPr>
      <w:rPr>
        <w:rFonts w:hint="default"/>
      </w:rPr>
    </w:lvl>
  </w:abstractNum>
  <w:abstractNum w:abstractNumId="13" w15:restartNumberingAfterBreak="0">
    <w:nsid w:val="225B3D4D"/>
    <w:multiLevelType w:val="hybridMultilevel"/>
    <w:tmpl w:val="F52ADB16"/>
    <w:lvl w:ilvl="0" w:tplc="3B408E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6437F9D"/>
    <w:multiLevelType w:val="multilevel"/>
    <w:tmpl w:val="E438CA54"/>
    <w:lvl w:ilvl="0">
      <w:start w:val="2"/>
      <w:numFmt w:val="decimal"/>
      <w:lvlText w:val="%1.0"/>
      <w:lvlJc w:val="left"/>
      <w:pPr>
        <w:ind w:left="1296" w:hanging="720"/>
      </w:pPr>
      <w:rPr>
        <w:rFonts w:hint="default"/>
      </w:rPr>
    </w:lvl>
    <w:lvl w:ilvl="1">
      <w:start w:val="1"/>
      <w:numFmt w:val="decimal"/>
      <w:lvlText w:val="%1.%2"/>
      <w:lvlJc w:val="left"/>
      <w:pPr>
        <w:ind w:left="1512" w:hanging="360"/>
      </w:pPr>
      <w:rPr>
        <w:rFonts w:hint="default"/>
      </w:rPr>
    </w:lvl>
    <w:lvl w:ilvl="2">
      <w:start w:val="1"/>
      <w:numFmt w:val="decimal"/>
      <w:lvlText w:val="%1.%2.%3"/>
      <w:lvlJc w:val="left"/>
      <w:pPr>
        <w:ind w:left="2448" w:hanging="720"/>
      </w:pPr>
      <w:rPr>
        <w:rFonts w:hint="default"/>
      </w:rPr>
    </w:lvl>
    <w:lvl w:ilvl="3">
      <w:start w:val="1"/>
      <w:numFmt w:val="decimal"/>
      <w:lvlText w:val="%1.%2.%3.%4"/>
      <w:lvlJc w:val="left"/>
      <w:pPr>
        <w:ind w:left="3384"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896" w:hanging="1440"/>
      </w:pPr>
      <w:rPr>
        <w:rFonts w:hint="default"/>
      </w:rPr>
    </w:lvl>
    <w:lvl w:ilvl="6">
      <w:start w:val="1"/>
      <w:numFmt w:val="decimal"/>
      <w:lvlText w:val="%1.%2.%3.%4.%5.%6.%7"/>
      <w:lvlJc w:val="left"/>
      <w:pPr>
        <w:ind w:left="5832" w:hanging="1800"/>
      </w:pPr>
      <w:rPr>
        <w:rFonts w:hint="default"/>
      </w:rPr>
    </w:lvl>
    <w:lvl w:ilvl="7">
      <w:start w:val="1"/>
      <w:numFmt w:val="decimal"/>
      <w:lvlText w:val="%1.%2.%3.%4.%5.%6.%7.%8"/>
      <w:lvlJc w:val="left"/>
      <w:pPr>
        <w:ind w:left="6408" w:hanging="1800"/>
      </w:pPr>
      <w:rPr>
        <w:rFonts w:hint="default"/>
      </w:rPr>
    </w:lvl>
    <w:lvl w:ilvl="8">
      <w:start w:val="1"/>
      <w:numFmt w:val="decimal"/>
      <w:lvlText w:val="%1.%2.%3.%4.%5.%6.%7.%8.%9"/>
      <w:lvlJc w:val="left"/>
      <w:pPr>
        <w:ind w:left="7344" w:hanging="2160"/>
      </w:pPr>
      <w:rPr>
        <w:rFonts w:hint="default"/>
      </w:rPr>
    </w:lvl>
  </w:abstractNum>
  <w:abstractNum w:abstractNumId="15" w15:restartNumberingAfterBreak="0">
    <w:nsid w:val="2BF10524"/>
    <w:multiLevelType w:val="multilevel"/>
    <w:tmpl w:val="6DF48A20"/>
    <w:lvl w:ilvl="0">
      <w:start w:val="1"/>
      <w:numFmt w:val="decimal"/>
      <w:lvlText w:val="%1."/>
      <w:lvlJc w:val="left"/>
      <w:pPr>
        <w:tabs>
          <w:tab w:val="num" w:pos="576"/>
        </w:tabs>
        <w:ind w:left="576" w:hanging="576"/>
      </w:pPr>
      <w:rPr>
        <w:rFonts w:ascii="Times New Roman" w:hAnsi="Times New Roman" w:cs="David" w:hint="default"/>
        <w:b w:val="0"/>
        <w:bCs w:val="0"/>
        <w:i w:val="0"/>
        <w:iCs w:val="0"/>
        <w:sz w:val="20"/>
        <w:szCs w:val="22"/>
      </w:rPr>
    </w:lvl>
    <w:lvl w:ilvl="1">
      <w:start w:val="12"/>
      <w:numFmt w:val="decimal"/>
      <w:lvlText w:val="%1.%2"/>
      <w:lvlJc w:val="left"/>
      <w:pPr>
        <w:tabs>
          <w:tab w:val="num" w:pos="576"/>
        </w:tabs>
        <w:ind w:left="576" w:hanging="576"/>
      </w:pPr>
      <w:rPr>
        <w:rFonts w:ascii="Times New Roman" w:hAnsi="Times New Roman" w:cs="David" w:hint="default"/>
        <w:b w:val="0"/>
        <w:bCs w:val="0"/>
        <w:i w:val="0"/>
        <w:iCs w:val="0"/>
        <w:sz w:val="18"/>
        <w:szCs w:val="20"/>
      </w:rPr>
    </w:lvl>
    <w:lvl w:ilvl="2">
      <w:start w:val="1"/>
      <w:numFmt w:val="decimal"/>
      <w:lvlText w:val="%1.%2.%3"/>
      <w:lvlJc w:val="left"/>
      <w:pPr>
        <w:tabs>
          <w:tab w:val="num" w:pos="1152"/>
        </w:tabs>
        <w:ind w:left="1152" w:hanging="576"/>
      </w:pPr>
      <w:rPr>
        <w:rFonts w:ascii="Times New Roman" w:hAnsi="Times New Roman" w:cs="David" w:hint="default"/>
        <w:b w:val="0"/>
        <w:bCs w:val="0"/>
        <w:i w:val="0"/>
        <w:iCs w:val="0"/>
        <w:sz w:val="18"/>
        <w:szCs w:val="20"/>
      </w:rPr>
    </w:lvl>
    <w:lvl w:ilvl="3">
      <w:start w:val="1"/>
      <w:numFmt w:val="decimal"/>
      <w:lvlText w:val="%1.%2.%3.%4"/>
      <w:lvlJc w:val="left"/>
      <w:pPr>
        <w:tabs>
          <w:tab w:val="num" w:pos="1872"/>
        </w:tabs>
        <w:ind w:left="1872" w:hanging="720"/>
      </w:pPr>
      <w:rPr>
        <w:rFonts w:ascii="Times New Roman" w:hAnsi="Times New Roman" w:cs="David" w:hint="default"/>
        <w:b w:val="0"/>
        <w:bCs w:val="0"/>
        <w:i w:val="0"/>
        <w:iCs w:val="0"/>
        <w:sz w:val="16"/>
        <w:szCs w:val="18"/>
      </w:rPr>
    </w:lvl>
    <w:lvl w:ilvl="4">
      <w:start w:val="1"/>
      <w:numFmt w:val="decimal"/>
      <w:lvlText w:val="%1.%2.%3.%4.%5"/>
      <w:lvlJc w:val="left"/>
      <w:pPr>
        <w:tabs>
          <w:tab w:val="num" w:pos="2592"/>
        </w:tabs>
        <w:ind w:left="2592" w:hanging="720"/>
      </w:pPr>
      <w:rPr>
        <w:rFonts w:ascii="Times New Roman" w:hAnsi="Times New Roman" w:cs="David" w:hint="default"/>
        <w:b w:val="0"/>
        <w:bCs w:val="0"/>
        <w:i w:val="0"/>
        <w:iCs w:val="0"/>
        <w:sz w:val="16"/>
        <w:szCs w:val="16"/>
      </w:rPr>
    </w:lvl>
    <w:lvl w:ilvl="5">
      <w:start w:val="1"/>
      <w:numFmt w:val="decimal"/>
      <w:lvlText w:val="%1.%2.%3.%4.%5.%6"/>
      <w:lvlJc w:val="left"/>
      <w:pPr>
        <w:tabs>
          <w:tab w:val="num" w:pos="3456"/>
        </w:tabs>
        <w:ind w:left="3456" w:hanging="864"/>
      </w:pPr>
      <w:rPr>
        <w:rFonts w:ascii="Times New Roman" w:hAnsi="Times New Roman" w:cs="David" w:hint="default"/>
        <w:b w:val="0"/>
        <w:bCs w:val="0"/>
        <w:i w:val="0"/>
        <w:iCs w:val="0"/>
        <w:sz w:val="16"/>
        <w:szCs w:val="16"/>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6" w15:restartNumberingAfterBreak="0">
    <w:nsid w:val="2D62553F"/>
    <w:multiLevelType w:val="multilevel"/>
    <w:tmpl w:val="F440D8C0"/>
    <w:lvl w:ilvl="0">
      <w:start w:val="17"/>
      <w:numFmt w:val="decimal"/>
      <w:pStyle w:val="9"/>
      <w:lvlText w:val="%1."/>
      <w:lvlJc w:val="right"/>
      <w:pPr>
        <w:tabs>
          <w:tab w:val="num" w:pos="720"/>
        </w:tabs>
        <w:ind w:left="720" w:hanging="360"/>
      </w:pPr>
      <w:rPr>
        <w:rFonts w:cs="Times New Roman" w:hint="default"/>
        <w:sz w:val="28"/>
        <w:u w:val="none"/>
      </w:rPr>
    </w:lvl>
    <w:lvl w:ilvl="1">
      <w:start w:val="1"/>
      <w:numFmt w:val="lowerRoman"/>
      <w:lvlText w:val="%2."/>
      <w:lvlJc w:val="right"/>
      <w:pPr>
        <w:tabs>
          <w:tab w:val="num" w:pos="1440"/>
        </w:tabs>
        <w:ind w:left="1440" w:hanging="360"/>
      </w:pPr>
      <w:rPr>
        <w:rFonts w:cs="Times New Roman"/>
      </w:rPr>
    </w:lvl>
    <w:lvl w:ilvl="2">
      <w:start w:val="1"/>
      <w:numFmt w:val="hebrew2"/>
      <w:lvlText w:val="%3."/>
      <w:lvlJc w:val="left"/>
      <w:pPr>
        <w:tabs>
          <w:tab w:val="num" w:pos="2160"/>
        </w:tabs>
        <w:ind w:left="2160" w:hanging="180"/>
      </w:pPr>
      <w:rPr>
        <w:rFonts w:cs="Times New Roman"/>
        <w:sz w:val="2"/>
        <w:szCs w:val="20"/>
      </w:rPr>
    </w:lvl>
    <w:lvl w:ilvl="3">
      <w:start w:val="1"/>
      <w:numFmt w:val="decimal"/>
      <w:lvlText w:val="%4."/>
      <w:lvlJc w:val="right"/>
      <w:pPr>
        <w:tabs>
          <w:tab w:val="num" w:pos="2880"/>
        </w:tabs>
        <w:ind w:left="2880" w:hanging="360"/>
      </w:pPr>
      <w:rPr>
        <w:rFonts w:cs="Times New Roman"/>
      </w:rPr>
    </w:lvl>
    <w:lvl w:ilvl="4">
      <w:start w:val="1"/>
      <w:numFmt w:val="lowerRoman"/>
      <w:lvlText w:val="%5."/>
      <w:lvlJc w:val="right"/>
      <w:pPr>
        <w:tabs>
          <w:tab w:val="num" w:pos="3600"/>
        </w:tabs>
        <w:ind w:left="3600" w:hanging="360"/>
      </w:pPr>
      <w:rPr>
        <w:rFonts w:cs="Times New Roman"/>
      </w:rPr>
    </w:lvl>
    <w:lvl w:ilvl="5">
      <w:start w:val="1"/>
      <w:numFmt w:val="hebrew2"/>
      <w:lvlText w:val="%6."/>
      <w:lvlJc w:val="left"/>
      <w:pPr>
        <w:tabs>
          <w:tab w:val="num" w:pos="4320"/>
        </w:tabs>
        <w:ind w:left="4320" w:hanging="180"/>
      </w:pPr>
      <w:rPr>
        <w:rFonts w:cs="Times New Roman"/>
        <w:sz w:val="2"/>
        <w:szCs w:val="20"/>
      </w:rPr>
    </w:lvl>
    <w:lvl w:ilvl="6">
      <w:start w:val="1"/>
      <w:numFmt w:val="decimal"/>
      <w:lvlText w:val="%7."/>
      <w:lvlJc w:val="right"/>
      <w:pPr>
        <w:tabs>
          <w:tab w:val="num" w:pos="5040"/>
        </w:tabs>
        <w:ind w:left="5040" w:hanging="360"/>
      </w:pPr>
      <w:rPr>
        <w:rFonts w:cs="Times New Roman"/>
      </w:rPr>
    </w:lvl>
    <w:lvl w:ilvl="7">
      <w:start w:val="1"/>
      <w:numFmt w:val="lowerRoman"/>
      <w:lvlText w:val="%8."/>
      <w:lvlJc w:val="right"/>
      <w:pPr>
        <w:tabs>
          <w:tab w:val="num" w:pos="5760"/>
        </w:tabs>
        <w:ind w:left="5760" w:hanging="360"/>
      </w:pPr>
      <w:rPr>
        <w:rFonts w:cs="Times New Roman"/>
      </w:rPr>
    </w:lvl>
    <w:lvl w:ilvl="8">
      <w:start w:val="1"/>
      <w:numFmt w:val="hebrew2"/>
      <w:lvlText w:val="%9."/>
      <w:lvlJc w:val="left"/>
      <w:pPr>
        <w:tabs>
          <w:tab w:val="num" w:pos="6480"/>
        </w:tabs>
        <w:ind w:left="6480" w:hanging="180"/>
      </w:pPr>
      <w:rPr>
        <w:rFonts w:cs="Times New Roman"/>
        <w:sz w:val="2"/>
        <w:szCs w:val="20"/>
      </w:rPr>
    </w:lvl>
  </w:abstractNum>
  <w:abstractNum w:abstractNumId="17" w15:restartNumberingAfterBreak="0">
    <w:nsid w:val="2DD34642"/>
    <w:multiLevelType w:val="hybridMultilevel"/>
    <w:tmpl w:val="9A4281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00E5215"/>
    <w:multiLevelType w:val="hybridMultilevel"/>
    <w:tmpl w:val="7B0625C4"/>
    <w:lvl w:ilvl="0" w:tplc="FFFFFFFF">
      <w:numFmt w:val="bullet"/>
      <w:lvlText w:val=""/>
      <w:lvlJc w:val="left"/>
      <w:pPr>
        <w:ind w:left="1656" w:hanging="360"/>
      </w:pPr>
      <w:rPr>
        <w:rFonts w:ascii="Symbol" w:eastAsia="Times New Roman" w:hAnsi="Symbol" w:cs="David" w:hint="default"/>
      </w:rPr>
    </w:lvl>
    <w:lvl w:ilvl="1" w:tplc="FFFFFFFF" w:tentative="1">
      <w:start w:val="1"/>
      <w:numFmt w:val="bullet"/>
      <w:lvlText w:val="o"/>
      <w:lvlJc w:val="left"/>
      <w:pPr>
        <w:ind w:left="2376" w:hanging="360"/>
      </w:pPr>
      <w:rPr>
        <w:rFonts w:ascii="Courier New" w:hAnsi="Courier New" w:cs="Courier New" w:hint="default"/>
      </w:rPr>
    </w:lvl>
    <w:lvl w:ilvl="2" w:tplc="FFFFFFFF" w:tentative="1">
      <w:start w:val="1"/>
      <w:numFmt w:val="bullet"/>
      <w:lvlText w:val=""/>
      <w:lvlJc w:val="left"/>
      <w:pPr>
        <w:ind w:left="3096" w:hanging="360"/>
      </w:pPr>
      <w:rPr>
        <w:rFonts w:ascii="Wingdings" w:hAnsi="Wingdings" w:hint="default"/>
      </w:rPr>
    </w:lvl>
    <w:lvl w:ilvl="3" w:tplc="FFFFFFFF" w:tentative="1">
      <w:start w:val="1"/>
      <w:numFmt w:val="bullet"/>
      <w:lvlText w:val=""/>
      <w:lvlJc w:val="left"/>
      <w:pPr>
        <w:ind w:left="3816" w:hanging="360"/>
      </w:pPr>
      <w:rPr>
        <w:rFonts w:ascii="Symbol" w:hAnsi="Symbol" w:hint="default"/>
      </w:rPr>
    </w:lvl>
    <w:lvl w:ilvl="4" w:tplc="FFFFFFFF" w:tentative="1">
      <w:start w:val="1"/>
      <w:numFmt w:val="bullet"/>
      <w:lvlText w:val="o"/>
      <w:lvlJc w:val="left"/>
      <w:pPr>
        <w:ind w:left="4536" w:hanging="360"/>
      </w:pPr>
      <w:rPr>
        <w:rFonts w:ascii="Courier New" w:hAnsi="Courier New" w:cs="Courier New" w:hint="default"/>
      </w:rPr>
    </w:lvl>
    <w:lvl w:ilvl="5" w:tplc="FFFFFFFF" w:tentative="1">
      <w:start w:val="1"/>
      <w:numFmt w:val="bullet"/>
      <w:lvlText w:val=""/>
      <w:lvlJc w:val="left"/>
      <w:pPr>
        <w:ind w:left="5256" w:hanging="360"/>
      </w:pPr>
      <w:rPr>
        <w:rFonts w:ascii="Wingdings" w:hAnsi="Wingdings" w:hint="default"/>
      </w:rPr>
    </w:lvl>
    <w:lvl w:ilvl="6" w:tplc="FFFFFFFF" w:tentative="1">
      <w:start w:val="1"/>
      <w:numFmt w:val="bullet"/>
      <w:lvlText w:val=""/>
      <w:lvlJc w:val="left"/>
      <w:pPr>
        <w:ind w:left="5976" w:hanging="360"/>
      </w:pPr>
      <w:rPr>
        <w:rFonts w:ascii="Symbol" w:hAnsi="Symbol" w:hint="default"/>
      </w:rPr>
    </w:lvl>
    <w:lvl w:ilvl="7" w:tplc="FFFFFFFF" w:tentative="1">
      <w:start w:val="1"/>
      <w:numFmt w:val="bullet"/>
      <w:lvlText w:val="o"/>
      <w:lvlJc w:val="left"/>
      <w:pPr>
        <w:ind w:left="6696" w:hanging="360"/>
      </w:pPr>
      <w:rPr>
        <w:rFonts w:ascii="Courier New" w:hAnsi="Courier New" w:cs="Courier New" w:hint="default"/>
      </w:rPr>
    </w:lvl>
    <w:lvl w:ilvl="8" w:tplc="FFFFFFFF" w:tentative="1">
      <w:start w:val="1"/>
      <w:numFmt w:val="bullet"/>
      <w:lvlText w:val=""/>
      <w:lvlJc w:val="left"/>
      <w:pPr>
        <w:ind w:left="7416" w:hanging="360"/>
      </w:pPr>
      <w:rPr>
        <w:rFonts w:ascii="Wingdings" w:hAnsi="Wingdings" w:hint="default"/>
      </w:rPr>
    </w:lvl>
  </w:abstractNum>
  <w:abstractNum w:abstractNumId="19" w15:restartNumberingAfterBreak="0">
    <w:nsid w:val="321C21FC"/>
    <w:multiLevelType w:val="multilevel"/>
    <w:tmpl w:val="F782D9F2"/>
    <w:lvl w:ilvl="0">
      <w:start w:val="1"/>
      <w:numFmt w:val="decimal"/>
      <w:lvlText w:val="%1."/>
      <w:lvlJc w:val="left"/>
      <w:pPr>
        <w:tabs>
          <w:tab w:val="num" w:pos="576"/>
        </w:tabs>
        <w:ind w:left="576" w:hanging="576"/>
      </w:pPr>
      <w:rPr>
        <w:rFonts w:ascii="Times New Roman" w:hAnsi="Times New Roman" w:cs="David" w:hint="default"/>
        <w:b w:val="0"/>
        <w:bCs w:val="0"/>
        <w:i w:val="0"/>
        <w:iCs w:val="0"/>
        <w:sz w:val="20"/>
        <w:szCs w:val="22"/>
      </w:rPr>
    </w:lvl>
    <w:lvl w:ilvl="1">
      <w:start w:val="7"/>
      <w:numFmt w:val="decimal"/>
      <w:lvlText w:val="%1.%2"/>
      <w:lvlJc w:val="left"/>
      <w:pPr>
        <w:tabs>
          <w:tab w:val="num" w:pos="576"/>
        </w:tabs>
        <w:ind w:left="576" w:hanging="576"/>
      </w:pPr>
      <w:rPr>
        <w:rFonts w:ascii="Times New Roman" w:hAnsi="Times New Roman" w:cs="David" w:hint="default"/>
        <w:b w:val="0"/>
        <w:bCs w:val="0"/>
        <w:i w:val="0"/>
        <w:iCs w:val="0"/>
        <w:sz w:val="18"/>
        <w:szCs w:val="20"/>
      </w:rPr>
    </w:lvl>
    <w:lvl w:ilvl="2">
      <w:start w:val="1"/>
      <w:numFmt w:val="decimal"/>
      <w:lvlRestart w:val="0"/>
      <w:lvlText w:val="%1.%2.%3"/>
      <w:lvlJc w:val="left"/>
      <w:pPr>
        <w:tabs>
          <w:tab w:val="num" w:pos="1152"/>
        </w:tabs>
        <w:ind w:left="1152" w:hanging="576"/>
      </w:pPr>
      <w:rPr>
        <w:rFonts w:ascii="Times New Roman" w:hAnsi="Times New Roman" w:cs="David" w:hint="default"/>
        <w:b w:val="0"/>
        <w:bCs w:val="0"/>
        <w:i w:val="0"/>
        <w:iCs w:val="0"/>
        <w:sz w:val="18"/>
        <w:szCs w:val="20"/>
      </w:rPr>
    </w:lvl>
    <w:lvl w:ilvl="3">
      <w:start w:val="1"/>
      <w:numFmt w:val="decimal"/>
      <w:lvlText w:val="%1.%2.%3.%4"/>
      <w:lvlJc w:val="left"/>
      <w:pPr>
        <w:tabs>
          <w:tab w:val="num" w:pos="1872"/>
        </w:tabs>
        <w:ind w:left="1872" w:hanging="720"/>
      </w:pPr>
      <w:rPr>
        <w:rFonts w:ascii="Times New Roman" w:hAnsi="Times New Roman" w:cs="David" w:hint="default"/>
        <w:b w:val="0"/>
        <w:bCs w:val="0"/>
        <w:i w:val="0"/>
        <w:iCs w:val="0"/>
        <w:sz w:val="16"/>
        <w:szCs w:val="18"/>
      </w:rPr>
    </w:lvl>
    <w:lvl w:ilvl="4">
      <w:start w:val="1"/>
      <w:numFmt w:val="decimal"/>
      <w:lvlText w:val="%1.%2.%3.%4.%5"/>
      <w:lvlJc w:val="left"/>
      <w:pPr>
        <w:tabs>
          <w:tab w:val="num" w:pos="2592"/>
        </w:tabs>
        <w:ind w:left="2592" w:hanging="720"/>
      </w:pPr>
      <w:rPr>
        <w:rFonts w:ascii="Times New Roman" w:hAnsi="Times New Roman" w:cs="David" w:hint="default"/>
        <w:b w:val="0"/>
        <w:bCs w:val="0"/>
        <w:i w:val="0"/>
        <w:iCs w:val="0"/>
        <w:sz w:val="16"/>
        <w:szCs w:val="16"/>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0" w15:restartNumberingAfterBreak="0">
    <w:nsid w:val="32452B51"/>
    <w:multiLevelType w:val="multilevel"/>
    <w:tmpl w:val="6AEC39E0"/>
    <w:lvl w:ilvl="0">
      <w:start w:val="1"/>
      <w:numFmt w:val="decimal"/>
      <w:lvlText w:val="%1."/>
      <w:lvlJc w:val="left"/>
      <w:pPr>
        <w:tabs>
          <w:tab w:val="num" w:pos="576"/>
        </w:tabs>
        <w:ind w:left="576" w:hanging="576"/>
      </w:pPr>
      <w:rPr>
        <w:rFonts w:ascii="Times New Roman" w:hAnsi="Times New Roman" w:cs="David" w:hint="default"/>
        <w:b w:val="0"/>
        <w:bCs w:val="0"/>
        <w:i w:val="0"/>
        <w:iCs w:val="0"/>
        <w:sz w:val="20"/>
        <w:szCs w:val="22"/>
      </w:rPr>
    </w:lvl>
    <w:lvl w:ilvl="1">
      <w:start w:val="9"/>
      <w:numFmt w:val="decimal"/>
      <w:lvlText w:val="%1.%2"/>
      <w:lvlJc w:val="left"/>
      <w:pPr>
        <w:tabs>
          <w:tab w:val="num" w:pos="576"/>
        </w:tabs>
        <w:ind w:left="576" w:hanging="576"/>
      </w:pPr>
      <w:rPr>
        <w:rFonts w:ascii="Times New Roman" w:hAnsi="Times New Roman" w:cs="David" w:hint="default"/>
        <w:b w:val="0"/>
        <w:bCs w:val="0"/>
        <w:i w:val="0"/>
        <w:iCs w:val="0"/>
        <w:sz w:val="18"/>
        <w:szCs w:val="20"/>
      </w:rPr>
    </w:lvl>
    <w:lvl w:ilvl="2">
      <w:start w:val="1"/>
      <w:numFmt w:val="decimal"/>
      <w:lvlRestart w:val="0"/>
      <w:lvlText w:val="%1.%2.%3"/>
      <w:lvlJc w:val="left"/>
      <w:pPr>
        <w:tabs>
          <w:tab w:val="num" w:pos="1152"/>
        </w:tabs>
        <w:ind w:left="1152" w:hanging="576"/>
      </w:pPr>
      <w:rPr>
        <w:rFonts w:ascii="Times New Roman" w:hAnsi="Times New Roman" w:cs="David" w:hint="default"/>
        <w:b w:val="0"/>
        <w:bCs w:val="0"/>
        <w:i w:val="0"/>
        <w:iCs w:val="0"/>
        <w:sz w:val="18"/>
        <w:szCs w:val="20"/>
      </w:rPr>
    </w:lvl>
    <w:lvl w:ilvl="3">
      <w:start w:val="1"/>
      <w:numFmt w:val="decimal"/>
      <w:lvlText w:val="%1.%2.%3.%4"/>
      <w:lvlJc w:val="left"/>
      <w:pPr>
        <w:tabs>
          <w:tab w:val="num" w:pos="1872"/>
        </w:tabs>
        <w:ind w:left="1872" w:hanging="720"/>
      </w:pPr>
      <w:rPr>
        <w:rFonts w:ascii="Times New Roman" w:hAnsi="Times New Roman" w:cs="David" w:hint="default"/>
        <w:b w:val="0"/>
        <w:bCs w:val="0"/>
        <w:i w:val="0"/>
        <w:iCs w:val="0"/>
        <w:sz w:val="16"/>
        <w:szCs w:val="18"/>
      </w:rPr>
    </w:lvl>
    <w:lvl w:ilvl="4">
      <w:start w:val="1"/>
      <w:numFmt w:val="decimal"/>
      <w:lvlText w:val="%1.%2.%3.%4.%5"/>
      <w:lvlJc w:val="left"/>
      <w:pPr>
        <w:tabs>
          <w:tab w:val="num" w:pos="2592"/>
        </w:tabs>
        <w:ind w:left="2592" w:hanging="720"/>
      </w:pPr>
      <w:rPr>
        <w:rFonts w:ascii="Times New Roman" w:hAnsi="Times New Roman" w:cs="David" w:hint="default"/>
        <w:b w:val="0"/>
        <w:bCs w:val="0"/>
        <w:i w:val="0"/>
        <w:iCs w:val="0"/>
        <w:sz w:val="16"/>
        <w:szCs w:val="16"/>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1" w15:restartNumberingAfterBreak="0">
    <w:nsid w:val="32471A2A"/>
    <w:multiLevelType w:val="hybridMultilevel"/>
    <w:tmpl w:val="EBDA894A"/>
    <w:lvl w:ilvl="0" w:tplc="FFFFFFFF">
      <w:start w:val="1"/>
      <w:numFmt w:val="decimal"/>
      <w:lvlText w:val="%1."/>
      <w:lvlJc w:val="left"/>
      <w:pPr>
        <w:tabs>
          <w:tab w:val="num" w:pos="720"/>
        </w:tabs>
        <w:ind w:left="720" w:hanging="360"/>
      </w:pPr>
      <w:rPr>
        <w:rFonts w:hint="default"/>
      </w:rPr>
    </w:lvl>
    <w:lvl w:ilvl="1" w:tplc="FFFFFFFF">
      <w:start w:val="1"/>
      <w:numFmt w:val="hebrew1"/>
      <w:lvlText w:val="%2."/>
      <w:lvlJc w:val="center"/>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34F14D74"/>
    <w:multiLevelType w:val="multilevel"/>
    <w:tmpl w:val="45D0C156"/>
    <w:lvl w:ilvl="0">
      <w:start w:val="2"/>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384" w:hanging="1080"/>
      </w:pPr>
      <w:rPr>
        <w:rFonts w:hint="default"/>
      </w:rPr>
    </w:lvl>
    <w:lvl w:ilvl="5">
      <w:start w:val="1"/>
      <w:numFmt w:val="decimal"/>
      <w:lvlText w:val="%1.%2.%3.%4.%5.%6"/>
      <w:lvlJc w:val="left"/>
      <w:pPr>
        <w:ind w:left="4320" w:hanging="1440"/>
      </w:pPr>
      <w:rPr>
        <w:rFonts w:hint="default"/>
      </w:rPr>
    </w:lvl>
    <w:lvl w:ilvl="6">
      <w:start w:val="1"/>
      <w:numFmt w:val="decimal"/>
      <w:lvlText w:val="%1.%2.%3.%4.%5.%6.%7"/>
      <w:lvlJc w:val="left"/>
      <w:pPr>
        <w:ind w:left="4896" w:hanging="1440"/>
      </w:pPr>
      <w:rPr>
        <w:rFonts w:hint="default"/>
      </w:rPr>
    </w:lvl>
    <w:lvl w:ilvl="7">
      <w:start w:val="1"/>
      <w:numFmt w:val="decimal"/>
      <w:lvlText w:val="%1.%2.%3.%4.%5.%6.%7.%8"/>
      <w:lvlJc w:val="left"/>
      <w:pPr>
        <w:ind w:left="5832" w:hanging="1800"/>
      </w:pPr>
      <w:rPr>
        <w:rFonts w:hint="default"/>
      </w:rPr>
    </w:lvl>
    <w:lvl w:ilvl="8">
      <w:start w:val="1"/>
      <w:numFmt w:val="decimal"/>
      <w:lvlText w:val="%1.%2.%3.%4.%5.%6.%7.%8.%9"/>
      <w:lvlJc w:val="left"/>
      <w:pPr>
        <w:ind w:left="6408" w:hanging="1800"/>
      </w:pPr>
      <w:rPr>
        <w:rFonts w:hint="default"/>
      </w:rPr>
    </w:lvl>
  </w:abstractNum>
  <w:abstractNum w:abstractNumId="23" w15:restartNumberingAfterBreak="0">
    <w:nsid w:val="3D093B12"/>
    <w:multiLevelType w:val="hybridMultilevel"/>
    <w:tmpl w:val="C6DA3326"/>
    <w:lvl w:ilvl="0" w:tplc="FFFFFFFF">
      <w:start w:val="1"/>
      <w:numFmt w:val="bullet"/>
      <w:pStyle w:val="Style9ptLinespacingsingle9"/>
      <w:lvlText w:val="o"/>
      <w:lvlJc w:val="left"/>
      <w:pPr>
        <w:tabs>
          <w:tab w:val="num" w:pos="0"/>
        </w:tabs>
        <w:ind w:left="0" w:firstLine="0"/>
      </w:pPr>
      <w:rPr>
        <w:rFonts w:ascii="Courier New" w:hAnsi="Courier New" w:hint="default"/>
      </w:rPr>
    </w:lvl>
    <w:lvl w:ilvl="1" w:tplc="FFFFFFFF">
      <w:start w:val="1"/>
      <w:numFmt w:val="bullet"/>
      <w:lvlText w:val="o"/>
      <w:lvlJc w:val="left"/>
      <w:pPr>
        <w:tabs>
          <w:tab w:val="num" w:pos="1440"/>
        </w:tabs>
        <w:ind w:left="1512" w:right="1512" w:hanging="432"/>
      </w:pPr>
      <w:rPr>
        <w:rFonts w:ascii="Courier New" w:hAnsi="Courier New" w:hint="default"/>
      </w:rPr>
    </w:lvl>
    <w:lvl w:ilvl="2" w:tplc="FFFFFFFF">
      <w:start w:val="1"/>
      <w:numFmt w:val="bullet"/>
      <w:lvlText w:val=""/>
      <w:lvlJc w:val="left"/>
      <w:pPr>
        <w:tabs>
          <w:tab w:val="num" w:pos="2160"/>
        </w:tabs>
        <w:ind w:left="2160" w:right="2160" w:hanging="360"/>
      </w:pPr>
      <w:rPr>
        <w:rFonts w:ascii="Wingdings" w:hAnsi="Wingdings" w:hint="default"/>
      </w:rPr>
    </w:lvl>
    <w:lvl w:ilvl="3" w:tplc="FFFFFFFF">
      <w:start w:val="1"/>
      <w:numFmt w:val="bullet"/>
      <w:lvlText w:val=""/>
      <w:lvlJc w:val="left"/>
      <w:pPr>
        <w:tabs>
          <w:tab w:val="num" w:pos="2880"/>
        </w:tabs>
        <w:ind w:left="2880" w:right="2880" w:hanging="360"/>
      </w:pPr>
      <w:rPr>
        <w:rFonts w:ascii="Symbol" w:hAnsi="Symbol" w:hint="default"/>
      </w:rPr>
    </w:lvl>
    <w:lvl w:ilvl="4" w:tplc="FFFFFFFF" w:tentative="1">
      <w:start w:val="1"/>
      <w:numFmt w:val="bullet"/>
      <w:lvlText w:val="o"/>
      <w:lvlJc w:val="left"/>
      <w:pPr>
        <w:tabs>
          <w:tab w:val="num" w:pos="3600"/>
        </w:tabs>
        <w:ind w:left="3600" w:right="3600" w:hanging="360"/>
      </w:pPr>
      <w:rPr>
        <w:rFonts w:ascii="Courier New" w:hAnsi="Courier New" w:cs="Courier New" w:hint="default"/>
      </w:rPr>
    </w:lvl>
    <w:lvl w:ilvl="5" w:tplc="FFFFFFFF" w:tentative="1">
      <w:start w:val="1"/>
      <w:numFmt w:val="bullet"/>
      <w:lvlText w:val=""/>
      <w:lvlJc w:val="left"/>
      <w:pPr>
        <w:tabs>
          <w:tab w:val="num" w:pos="4320"/>
        </w:tabs>
        <w:ind w:left="4320" w:right="4320" w:hanging="360"/>
      </w:pPr>
      <w:rPr>
        <w:rFonts w:ascii="Wingdings" w:hAnsi="Wingdings" w:hint="default"/>
      </w:rPr>
    </w:lvl>
    <w:lvl w:ilvl="6" w:tplc="FFFFFFFF" w:tentative="1">
      <w:start w:val="1"/>
      <w:numFmt w:val="bullet"/>
      <w:lvlText w:val=""/>
      <w:lvlJc w:val="left"/>
      <w:pPr>
        <w:tabs>
          <w:tab w:val="num" w:pos="5040"/>
        </w:tabs>
        <w:ind w:left="5040" w:right="5040" w:hanging="360"/>
      </w:pPr>
      <w:rPr>
        <w:rFonts w:ascii="Symbol" w:hAnsi="Symbol" w:hint="default"/>
      </w:rPr>
    </w:lvl>
    <w:lvl w:ilvl="7" w:tplc="FFFFFFFF" w:tentative="1">
      <w:start w:val="1"/>
      <w:numFmt w:val="bullet"/>
      <w:lvlText w:val="o"/>
      <w:lvlJc w:val="left"/>
      <w:pPr>
        <w:tabs>
          <w:tab w:val="num" w:pos="5760"/>
        </w:tabs>
        <w:ind w:left="5760" w:right="5760" w:hanging="360"/>
      </w:pPr>
      <w:rPr>
        <w:rFonts w:ascii="Courier New" w:hAnsi="Courier New" w:cs="Courier New" w:hint="default"/>
      </w:rPr>
    </w:lvl>
    <w:lvl w:ilvl="8" w:tplc="FFFFFFFF" w:tentative="1">
      <w:start w:val="1"/>
      <w:numFmt w:val="bullet"/>
      <w:lvlText w:val=""/>
      <w:lvlJc w:val="left"/>
      <w:pPr>
        <w:tabs>
          <w:tab w:val="num" w:pos="6480"/>
        </w:tabs>
        <w:ind w:left="6480" w:right="6480" w:hanging="360"/>
      </w:pPr>
      <w:rPr>
        <w:rFonts w:ascii="Wingdings" w:hAnsi="Wingdings" w:hint="default"/>
      </w:rPr>
    </w:lvl>
  </w:abstractNum>
  <w:abstractNum w:abstractNumId="24" w15:restartNumberingAfterBreak="0">
    <w:nsid w:val="428230FD"/>
    <w:multiLevelType w:val="hybridMultilevel"/>
    <w:tmpl w:val="D88AB758"/>
    <w:lvl w:ilvl="0" w:tplc="FFFFFFFF">
      <w:numFmt w:val="bullet"/>
      <w:lvlText w:val=""/>
      <w:lvlJc w:val="left"/>
      <w:pPr>
        <w:ind w:left="1296" w:hanging="360"/>
      </w:pPr>
      <w:rPr>
        <w:rFonts w:ascii="Symbol" w:eastAsia="Times New Roman" w:hAnsi="Symbol" w:cs="David" w:hint="default"/>
      </w:rPr>
    </w:lvl>
    <w:lvl w:ilvl="1" w:tplc="FFFFFFFF" w:tentative="1">
      <w:start w:val="1"/>
      <w:numFmt w:val="bullet"/>
      <w:lvlText w:val="o"/>
      <w:lvlJc w:val="left"/>
      <w:pPr>
        <w:ind w:left="2016" w:hanging="360"/>
      </w:pPr>
      <w:rPr>
        <w:rFonts w:ascii="Courier New" w:hAnsi="Courier New" w:cs="Courier New" w:hint="default"/>
      </w:rPr>
    </w:lvl>
    <w:lvl w:ilvl="2" w:tplc="FFFFFFFF" w:tentative="1">
      <w:start w:val="1"/>
      <w:numFmt w:val="bullet"/>
      <w:lvlText w:val=""/>
      <w:lvlJc w:val="left"/>
      <w:pPr>
        <w:ind w:left="2736" w:hanging="360"/>
      </w:pPr>
      <w:rPr>
        <w:rFonts w:ascii="Wingdings" w:hAnsi="Wingdings" w:hint="default"/>
      </w:rPr>
    </w:lvl>
    <w:lvl w:ilvl="3" w:tplc="FFFFFFFF" w:tentative="1">
      <w:start w:val="1"/>
      <w:numFmt w:val="bullet"/>
      <w:lvlText w:val=""/>
      <w:lvlJc w:val="left"/>
      <w:pPr>
        <w:ind w:left="3456" w:hanging="360"/>
      </w:pPr>
      <w:rPr>
        <w:rFonts w:ascii="Symbol" w:hAnsi="Symbol" w:hint="default"/>
      </w:rPr>
    </w:lvl>
    <w:lvl w:ilvl="4" w:tplc="FFFFFFFF" w:tentative="1">
      <w:start w:val="1"/>
      <w:numFmt w:val="bullet"/>
      <w:lvlText w:val="o"/>
      <w:lvlJc w:val="left"/>
      <w:pPr>
        <w:ind w:left="4176" w:hanging="360"/>
      </w:pPr>
      <w:rPr>
        <w:rFonts w:ascii="Courier New" w:hAnsi="Courier New" w:cs="Courier New" w:hint="default"/>
      </w:rPr>
    </w:lvl>
    <w:lvl w:ilvl="5" w:tplc="FFFFFFFF" w:tentative="1">
      <w:start w:val="1"/>
      <w:numFmt w:val="bullet"/>
      <w:lvlText w:val=""/>
      <w:lvlJc w:val="left"/>
      <w:pPr>
        <w:ind w:left="4896" w:hanging="360"/>
      </w:pPr>
      <w:rPr>
        <w:rFonts w:ascii="Wingdings" w:hAnsi="Wingdings" w:hint="default"/>
      </w:rPr>
    </w:lvl>
    <w:lvl w:ilvl="6" w:tplc="FFFFFFFF" w:tentative="1">
      <w:start w:val="1"/>
      <w:numFmt w:val="bullet"/>
      <w:lvlText w:val=""/>
      <w:lvlJc w:val="left"/>
      <w:pPr>
        <w:ind w:left="5616" w:hanging="360"/>
      </w:pPr>
      <w:rPr>
        <w:rFonts w:ascii="Symbol" w:hAnsi="Symbol" w:hint="default"/>
      </w:rPr>
    </w:lvl>
    <w:lvl w:ilvl="7" w:tplc="FFFFFFFF" w:tentative="1">
      <w:start w:val="1"/>
      <w:numFmt w:val="bullet"/>
      <w:lvlText w:val="o"/>
      <w:lvlJc w:val="left"/>
      <w:pPr>
        <w:ind w:left="6336" w:hanging="360"/>
      </w:pPr>
      <w:rPr>
        <w:rFonts w:ascii="Courier New" w:hAnsi="Courier New" w:cs="Courier New" w:hint="default"/>
      </w:rPr>
    </w:lvl>
    <w:lvl w:ilvl="8" w:tplc="FFFFFFFF" w:tentative="1">
      <w:start w:val="1"/>
      <w:numFmt w:val="bullet"/>
      <w:lvlText w:val=""/>
      <w:lvlJc w:val="left"/>
      <w:pPr>
        <w:ind w:left="7056" w:hanging="360"/>
      </w:pPr>
      <w:rPr>
        <w:rFonts w:ascii="Wingdings" w:hAnsi="Wingdings" w:hint="default"/>
      </w:rPr>
    </w:lvl>
  </w:abstractNum>
  <w:abstractNum w:abstractNumId="25" w15:restartNumberingAfterBreak="0">
    <w:nsid w:val="45F05463"/>
    <w:multiLevelType w:val="hybridMultilevel"/>
    <w:tmpl w:val="4B289686"/>
    <w:lvl w:ilvl="0" w:tplc="58E6ED22">
      <w:start w:val="1"/>
      <w:numFmt w:val="decimal"/>
      <w:lvlText w:val="%1."/>
      <w:lvlJc w:val="left"/>
      <w:pPr>
        <w:ind w:left="720" w:hanging="360"/>
      </w:p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26" w15:restartNumberingAfterBreak="0">
    <w:nsid w:val="4B136831"/>
    <w:multiLevelType w:val="hybridMultilevel"/>
    <w:tmpl w:val="EA80EE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B705C50"/>
    <w:multiLevelType w:val="hybridMultilevel"/>
    <w:tmpl w:val="98A0DACA"/>
    <w:lvl w:ilvl="0" w:tplc="FFFFFFFF">
      <w:start w:val="1"/>
      <w:numFmt w:val="hebrew1"/>
      <w:pStyle w:val="a0"/>
      <w:lvlText w:val="%1)"/>
      <w:lvlJc w:val="left"/>
      <w:pPr>
        <w:tabs>
          <w:tab w:val="num" w:pos="567"/>
        </w:tabs>
        <w:ind w:left="567" w:right="567" w:hanging="567"/>
      </w:pPr>
      <w:rPr>
        <w:rFonts w:hint="default"/>
      </w:rPr>
    </w:lvl>
    <w:lvl w:ilvl="1" w:tplc="FFFFFFFF" w:tentative="1">
      <w:start w:val="1"/>
      <w:numFmt w:val="lowerLetter"/>
      <w:lvlText w:val="%2."/>
      <w:lvlJc w:val="left"/>
      <w:pPr>
        <w:tabs>
          <w:tab w:val="num" w:pos="1440"/>
        </w:tabs>
        <w:ind w:left="1440" w:right="1440" w:hanging="360"/>
      </w:pPr>
    </w:lvl>
    <w:lvl w:ilvl="2" w:tplc="FFFFFFFF" w:tentative="1">
      <w:start w:val="1"/>
      <w:numFmt w:val="lowerRoman"/>
      <w:lvlText w:val="%3."/>
      <w:lvlJc w:val="right"/>
      <w:pPr>
        <w:tabs>
          <w:tab w:val="num" w:pos="2160"/>
        </w:tabs>
        <w:ind w:left="2160" w:right="2160" w:hanging="180"/>
      </w:pPr>
    </w:lvl>
    <w:lvl w:ilvl="3" w:tplc="FFFFFFFF">
      <w:start w:val="1"/>
      <w:numFmt w:val="decimal"/>
      <w:lvlText w:val="%4."/>
      <w:lvlJc w:val="left"/>
      <w:pPr>
        <w:tabs>
          <w:tab w:val="num" w:pos="2880"/>
        </w:tabs>
        <w:ind w:left="2880" w:right="2880" w:hanging="360"/>
      </w:pPr>
    </w:lvl>
    <w:lvl w:ilvl="4" w:tplc="FFFFFFFF" w:tentative="1">
      <w:start w:val="1"/>
      <w:numFmt w:val="lowerLetter"/>
      <w:lvlText w:val="%5."/>
      <w:lvlJc w:val="left"/>
      <w:pPr>
        <w:tabs>
          <w:tab w:val="num" w:pos="3600"/>
        </w:tabs>
        <w:ind w:left="3600" w:right="3600" w:hanging="360"/>
      </w:pPr>
    </w:lvl>
    <w:lvl w:ilvl="5" w:tplc="FFFFFFFF" w:tentative="1">
      <w:start w:val="1"/>
      <w:numFmt w:val="lowerRoman"/>
      <w:lvlText w:val="%6."/>
      <w:lvlJc w:val="right"/>
      <w:pPr>
        <w:tabs>
          <w:tab w:val="num" w:pos="4320"/>
        </w:tabs>
        <w:ind w:left="4320" w:right="4320" w:hanging="180"/>
      </w:pPr>
    </w:lvl>
    <w:lvl w:ilvl="6" w:tplc="FFFFFFFF" w:tentative="1">
      <w:start w:val="1"/>
      <w:numFmt w:val="decimal"/>
      <w:lvlText w:val="%7."/>
      <w:lvlJc w:val="left"/>
      <w:pPr>
        <w:tabs>
          <w:tab w:val="num" w:pos="5040"/>
        </w:tabs>
        <w:ind w:left="5040" w:right="5040" w:hanging="360"/>
      </w:pPr>
    </w:lvl>
    <w:lvl w:ilvl="7" w:tplc="FFFFFFFF" w:tentative="1">
      <w:start w:val="1"/>
      <w:numFmt w:val="lowerLetter"/>
      <w:lvlText w:val="%8."/>
      <w:lvlJc w:val="left"/>
      <w:pPr>
        <w:tabs>
          <w:tab w:val="num" w:pos="5760"/>
        </w:tabs>
        <w:ind w:left="5760" w:right="5760" w:hanging="360"/>
      </w:pPr>
    </w:lvl>
    <w:lvl w:ilvl="8" w:tplc="FFFFFFFF" w:tentative="1">
      <w:start w:val="1"/>
      <w:numFmt w:val="lowerRoman"/>
      <w:lvlText w:val="%9."/>
      <w:lvlJc w:val="right"/>
      <w:pPr>
        <w:tabs>
          <w:tab w:val="num" w:pos="6480"/>
        </w:tabs>
        <w:ind w:left="6480" w:right="6480" w:hanging="180"/>
      </w:pPr>
    </w:lvl>
  </w:abstractNum>
  <w:abstractNum w:abstractNumId="28" w15:restartNumberingAfterBreak="0">
    <w:nsid w:val="4DE63B86"/>
    <w:multiLevelType w:val="multilevel"/>
    <w:tmpl w:val="51441C0E"/>
    <w:lvl w:ilvl="0">
      <w:start w:val="1"/>
      <w:numFmt w:val="decimal"/>
      <w:lvlText w:val="%1."/>
      <w:lvlJc w:val="left"/>
      <w:pPr>
        <w:tabs>
          <w:tab w:val="num" w:pos="576"/>
        </w:tabs>
        <w:ind w:left="576" w:hanging="576"/>
      </w:pPr>
      <w:rPr>
        <w:rFonts w:ascii="Times New Roman" w:hAnsi="Times New Roman" w:cs="David" w:hint="default"/>
        <w:b w:val="0"/>
        <w:bCs w:val="0"/>
        <w:i w:val="0"/>
        <w:iCs w:val="0"/>
        <w:sz w:val="20"/>
        <w:szCs w:val="22"/>
      </w:rPr>
    </w:lvl>
    <w:lvl w:ilvl="1">
      <w:start w:val="10"/>
      <w:numFmt w:val="decimal"/>
      <w:lvlText w:val="%1.%2"/>
      <w:lvlJc w:val="left"/>
      <w:pPr>
        <w:tabs>
          <w:tab w:val="num" w:pos="576"/>
        </w:tabs>
        <w:ind w:left="576" w:hanging="576"/>
      </w:pPr>
      <w:rPr>
        <w:rFonts w:ascii="Times New Roman" w:hAnsi="Times New Roman" w:cs="David" w:hint="default"/>
        <w:b w:val="0"/>
        <w:bCs w:val="0"/>
        <w:i w:val="0"/>
        <w:iCs w:val="0"/>
        <w:sz w:val="18"/>
        <w:szCs w:val="20"/>
      </w:rPr>
    </w:lvl>
    <w:lvl w:ilvl="2">
      <w:start w:val="1"/>
      <w:numFmt w:val="decimal"/>
      <w:lvlRestart w:val="0"/>
      <w:lvlText w:val="%1.%2.%3"/>
      <w:lvlJc w:val="left"/>
      <w:pPr>
        <w:tabs>
          <w:tab w:val="num" w:pos="1152"/>
        </w:tabs>
        <w:ind w:left="1152" w:hanging="576"/>
      </w:pPr>
      <w:rPr>
        <w:rFonts w:ascii="Times New Roman" w:hAnsi="Times New Roman" w:cs="David" w:hint="default"/>
        <w:b w:val="0"/>
        <w:bCs w:val="0"/>
        <w:i w:val="0"/>
        <w:iCs w:val="0"/>
        <w:sz w:val="18"/>
        <w:szCs w:val="20"/>
      </w:rPr>
    </w:lvl>
    <w:lvl w:ilvl="3">
      <w:start w:val="1"/>
      <w:numFmt w:val="decimal"/>
      <w:lvlText w:val="%1.%2.%3.%4"/>
      <w:lvlJc w:val="left"/>
      <w:pPr>
        <w:tabs>
          <w:tab w:val="num" w:pos="1872"/>
        </w:tabs>
        <w:ind w:left="1872" w:hanging="720"/>
      </w:pPr>
      <w:rPr>
        <w:rFonts w:ascii="Times New Roman" w:hAnsi="Times New Roman" w:cs="David" w:hint="default"/>
        <w:b w:val="0"/>
        <w:bCs w:val="0"/>
        <w:i w:val="0"/>
        <w:iCs w:val="0"/>
        <w:sz w:val="16"/>
        <w:szCs w:val="18"/>
      </w:rPr>
    </w:lvl>
    <w:lvl w:ilvl="4">
      <w:start w:val="1"/>
      <w:numFmt w:val="decimal"/>
      <w:lvlText w:val="%1.%2.%3.%4.%5"/>
      <w:lvlJc w:val="left"/>
      <w:pPr>
        <w:tabs>
          <w:tab w:val="num" w:pos="2592"/>
        </w:tabs>
        <w:ind w:left="2592" w:hanging="720"/>
      </w:pPr>
      <w:rPr>
        <w:rFonts w:ascii="Times New Roman" w:hAnsi="Times New Roman" w:cs="David" w:hint="default"/>
        <w:b w:val="0"/>
        <w:bCs w:val="0"/>
        <w:i w:val="0"/>
        <w:iCs w:val="0"/>
        <w:sz w:val="16"/>
        <w:szCs w:val="16"/>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9" w15:restartNumberingAfterBreak="0">
    <w:nsid w:val="4E166BCC"/>
    <w:multiLevelType w:val="hybridMultilevel"/>
    <w:tmpl w:val="5F6AE488"/>
    <w:lvl w:ilvl="0" w:tplc="0409000F">
      <w:start w:val="1"/>
      <w:numFmt w:val="bullet"/>
      <w:lvlText w:val=""/>
      <w:lvlJc w:val="left"/>
      <w:pPr>
        <w:ind w:left="864" w:hanging="360"/>
      </w:pPr>
      <w:rPr>
        <w:rFonts w:ascii="Wingdings" w:hAnsi="Wingdings" w:hint="default"/>
      </w:rPr>
    </w:lvl>
    <w:lvl w:ilvl="1" w:tplc="04090019" w:tentative="1">
      <w:start w:val="1"/>
      <w:numFmt w:val="bullet"/>
      <w:lvlText w:val="o"/>
      <w:lvlJc w:val="left"/>
      <w:pPr>
        <w:ind w:left="1584" w:hanging="360"/>
      </w:pPr>
      <w:rPr>
        <w:rFonts w:ascii="Courier New" w:hAnsi="Courier New" w:cs="Courier New" w:hint="default"/>
      </w:rPr>
    </w:lvl>
    <w:lvl w:ilvl="2" w:tplc="0409001B">
      <w:start w:val="1"/>
      <w:numFmt w:val="bullet"/>
      <w:lvlText w:val=""/>
      <w:lvlJc w:val="left"/>
      <w:pPr>
        <w:ind w:left="2304" w:hanging="360"/>
      </w:pPr>
      <w:rPr>
        <w:rFonts w:ascii="Wingdings" w:hAnsi="Wingdings" w:hint="default"/>
      </w:rPr>
    </w:lvl>
    <w:lvl w:ilvl="3" w:tplc="0409000F" w:tentative="1">
      <w:start w:val="1"/>
      <w:numFmt w:val="bullet"/>
      <w:lvlText w:val=""/>
      <w:lvlJc w:val="left"/>
      <w:pPr>
        <w:ind w:left="3024" w:hanging="360"/>
      </w:pPr>
      <w:rPr>
        <w:rFonts w:ascii="Symbol" w:hAnsi="Symbol" w:hint="default"/>
      </w:rPr>
    </w:lvl>
    <w:lvl w:ilvl="4" w:tplc="04090019" w:tentative="1">
      <w:start w:val="1"/>
      <w:numFmt w:val="bullet"/>
      <w:lvlText w:val="o"/>
      <w:lvlJc w:val="left"/>
      <w:pPr>
        <w:ind w:left="3744" w:hanging="360"/>
      </w:pPr>
      <w:rPr>
        <w:rFonts w:ascii="Courier New" w:hAnsi="Courier New" w:cs="Courier New" w:hint="default"/>
      </w:rPr>
    </w:lvl>
    <w:lvl w:ilvl="5" w:tplc="0409001B" w:tentative="1">
      <w:start w:val="1"/>
      <w:numFmt w:val="bullet"/>
      <w:lvlText w:val=""/>
      <w:lvlJc w:val="left"/>
      <w:pPr>
        <w:ind w:left="4464" w:hanging="360"/>
      </w:pPr>
      <w:rPr>
        <w:rFonts w:ascii="Wingdings" w:hAnsi="Wingdings" w:hint="default"/>
      </w:rPr>
    </w:lvl>
    <w:lvl w:ilvl="6" w:tplc="0409000F" w:tentative="1">
      <w:start w:val="1"/>
      <w:numFmt w:val="bullet"/>
      <w:lvlText w:val=""/>
      <w:lvlJc w:val="left"/>
      <w:pPr>
        <w:ind w:left="5184" w:hanging="360"/>
      </w:pPr>
      <w:rPr>
        <w:rFonts w:ascii="Symbol" w:hAnsi="Symbol" w:hint="default"/>
      </w:rPr>
    </w:lvl>
    <w:lvl w:ilvl="7" w:tplc="04090019" w:tentative="1">
      <w:start w:val="1"/>
      <w:numFmt w:val="bullet"/>
      <w:lvlText w:val="o"/>
      <w:lvlJc w:val="left"/>
      <w:pPr>
        <w:ind w:left="5904" w:hanging="360"/>
      </w:pPr>
      <w:rPr>
        <w:rFonts w:ascii="Courier New" w:hAnsi="Courier New" w:cs="Courier New" w:hint="default"/>
      </w:rPr>
    </w:lvl>
    <w:lvl w:ilvl="8" w:tplc="0409001B" w:tentative="1">
      <w:start w:val="1"/>
      <w:numFmt w:val="bullet"/>
      <w:lvlText w:val=""/>
      <w:lvlJc w:val="left"/>
      <w:pPr>
        <w:ind w:left="6624" w:hanging="360"/>
      </w:pPr>
      <w:rPr>
        <w:rFonts w:ascii="Wingdings" w:hAnsi="Wingdings" w:hint="default"/>
      </w:rPr>
    </w:lvl>
  </w:abstractNum>
  <w:abstractNum w:abstractNumId="30" w15:restartNumberingAfterBreak="0">
    <w:nsid w:val="50661555"/>
    <w:multiLevelType w:val="multilevel"/>
    <w:tmpl w:val="1C18371E"/>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1107"/>
        </w:tabs>
        <w:ind w:left="1107" w:hanging="567"/>
      </w:pPr>
      <w:rPr>
        <w:rFonts w:hint="default"/>
        <w:b w:val="0"/>
        <w:bCs w:val="0"/>
        <w:color w:val="auto"/>
      </w:rPr>
    </w:lvl>
    <w:lvl w:ilvl="2">
      <w:start w:val="1"/>
      <w:numFmt w:val="decimal"/>
      <w:lvlText w:val="%1.%2.%3."/>
      <w:lvlJc w:val="left"/>
      <w:pPr>
        <w:tabs>
          <w:tab w:val="num" w:pos="1931"/>
        </w:tabs>
        <w:ind w:left="1931" w:hanging="851"/>
      </w:pPr>
      <w:rPr>
        <w:rFonts w:ascii="Times New Roman" w:hAnsi="Times New Roman" w:hint="default"/>
        <w:b w:val="0"/>
        <w:bCs w:val="0"/>
        <w:i w:val="0"/>
        <w:iCs w:val="0"/>
        <w:caps w:val="0"/>
        <w:smallCaps w:val="0"/>
        <w:strike w:val="0"/>
        <w:dstrike w:val="0"/>
        <w:vanish w:val="0"/>
        <w:spacing w:val="0"/>
        <w:kern w:val="0"/>
        <w:position w:val="0"/>
        <w:u w:val="none"/>
        <w:vertAlign w:val="baseline"/>
        <w:em w:val="none"/>
        <w:lang w:val="en-US" w:bidi="he-IL"/>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start w:val="1"/>
      <w:numFmt w:val="decimal"/>
      <w:lvlText w:val="%1.%2.%3.%4."/>
      <w:lvlJc w:val="left"/>
      <w:pPr>
        <w:tabs>
          <w:tab w:val="num" w:pos="2835"/>
        </w:tabs>
        <w:ind w:left="2835" w:hanging="850"/>
      </w:pPr>
      <w:rPr>
        <w:rFonts w:hint="default"/>
      </w:rPr>
    </w:lvl>
    <w:lvl w:ilvl="4">
      <w:start w:val="1"/>
      <w:numFmt w:val="decimal"/>
      <w:lvlText w:val="%1.%2.%3.%4.%5."/>
      <w:lvlJc w:val="left"/>
      <w:pPr>
        <w:tabs>
          <w:tab w:val="num" w:pos="2700"/>
        </w:tabs>
        <w:ind w:left="2778" w:hanging="793"/>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1" w15:restartNumberingAfterBreak="0">
    <w:nsid w:val="5398252D"/>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2" w15:restartNumberingAfterBreak="0">
    <w:nsid w:val="53A63D7F"/>
    <w:multiLevelType w:val="multilevel"/>
    <w:tmpl w:val="56E26E2E"/>
    <w:lvl w:ilvl="0">
      <w:start w:val="1"/>
      <w:numFmt w:val="decimal"/>
      <w:lvlText w:val="%1."/>
      <w:lvlJc w:val="left"/>
      <w:pPr>
        <w:tabs>
          <w:tab w:val="num" w:pos="576"/>
        </w:tabs>
        <w:ind w:left="576" w:hanging="576"/>
      </w:pPr>
      <w:rPr>
        <w:rFonts w:ascii="Times New Roman" w:hAnsi="Times New Roman" w:cs="David" w:hint="default"/>
        <w:b w:val="0"/>
        <w:bCs w:val="0"/>
        <w:i w:val="0"/>
        <w:iCs w:val="0"/>
        <w:sz w:val="20"/>
        <w:szCs w:val="22"/>
      </w:rPr>
    </w:lvl>
    <w:lvl w:ilvl="1">
      <w:start w:val="5"/>
      <w:numFmt w:val="decimal"/>
      <w:lvlText w:val="%1.%2"/>
      <w:lvlJc w:val="left"/>
      <w:pPr>
        <w:tabs>
          <w:tab w:val="num" w:pos="576"/>
        </w:tabs>
        <w:ind w:left="576" w:hanging="576"/>
      </w:pPr>
      <w:rPr>
        <w:rFonts w:ascii="Times New Roman" w:hAnsi="Times New Roman" w:cs="David" w:hint="default"/>
        <w:b w:val="0"/>
        <w:bCs w:val="0"/>
        <w:i w:val="0"/>
        <w:iCs w:val="0"/>
        <w:sz w:val="18"/>
        <w:szCs w:val="20"/>
      </w:rPr>
    </w:lvl>
    <w:lvl w:ilvl="2">
      <w:start w:val="1"/>
      <w:numFmt w:val="decimal"/>
      <w:lvlRestart w:val="0"/>
      <w:lvlText w:val="%1.%2.%3"/>
      <w:lvlJc w:val="left"/>
      <w:pPr>
        <w:tabs>
          <w:tab w:val="num" w:pos="1152"/>
        </w:tabs>
        <w:ind w:left="1152" w:hanging="576"/>
      </w:pPr>
      <w:rPr>
        <w:rFonts w:ascii="Times New Roman" w:hAnsi="Times New Roman" w:cs="David" w:hint="default"/>
        <w:b w:val="0"/>
        <w:bCs w:val="0"/>
        <w:i w:val="0"/>
        <w:iCs w:val="0"/>
        <w:sz w:val="18"/>
        <w:szCs w:val="20"/>
      </w:rPr>
    </w:lvl>
    <w:lvl w:ilvl="3">
      <w:start w:val="1"/>
      <w:numFmt w:val="decimal"/>
      <w:lvlText w:val="%1.%2.%3.%4"/>
      <w:lvlJc w:val="left"/>
      <w:pPr>
        <w:tabs>
          <w:tab w:val="num" w:pos="1872"/>
        </w:tabs>
        <w:ind w:left="1872" w:hanging="720"/>
      </w:pPr>
      <w:rPr>
        <w:rFonts w:ascii="Times New Roman" w:hAnsi="Times New Roman" w:cs="David" w:hint="default"/>
        <w:b w:val="0"/>
        <w:bCs w:val="0"/>
        <w:i w:val="0"/>
        <w:iCs w:val="0"/>
        <w:sz w:val="16"/>
        <w:szCs w:val="18"/>
      </w:rPr>
    </w:lvl>
    <w:lvl w:ilvl="4">
      <w:start w:val="1"/>
      <w:numFmt w:val="decimal"/>
      <w:lvlText w:val="%1.%2.%3.%4.%5"/>
      <w:lvlJc w:val="left"/>
      <w:pPr>
        <w:tabs>
          <w:tab w:val="num" w:pos="2592"/>
        </w:tabs>
        <w:ind w:left="2592" w:hanging="720"/>
      </w:pPr>
      <w:rPr>
        <w:rFonts w:ascii="Times New Roman" w:hAnsi="Times New Roman" w:cs="David" w:hint="default"/>
        <w:b w:val="0"/>
        <w:bCs w:val="0"/>
        <w:i w:val="0"/>
        <w:iCs w:val="0"/>
        <w:sz w:val="16"/>
        <w:szCs w:val="18"/>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3" w15:restartNumberingAfterBreak="0">
    <w:nsid w:val="54284BFB"/>
    <w:multiLevelType w:val="multilevel"/>
    <w:tmpl w:val="45D0C156"/>
    <w:lvl w:ilvl="0">
      <w:start w:val="2"/>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384" w:hanging="1080"/>
      </w:pPr>
      <w:rPr>
        <w:rFonts w:hint="default"/>
      </w:rPr>
    </w:lvl>
    <w:lvl w:ilvl="5">
      <w:start w:val="1"/>
      <w:numFmt w:val="decimal"/>
      <w:lvlText w:val="%1.%2.%3.%4.%5.%6"/>
      <w:lvlJc w:val="left"/>
      <w:pPr>
        <w:ind w:left="4320" w:hanging="1440"/>
      </w:pPr>
      <w:rPr>
        <w:rFonts w:hint="default"/>
      </w:rPr>
    </w:lvl>
    <w:lvl w:ilvl="6">
      <w:start w:val="1"/>
      <w:numFmt w:val="decimal"/>
      <w:lvlText w:val="%1.%2.%3.%4.%5.%6.%7"/>
      <w:lvlJc w:val="left"/>
      <w:pPr>
        <w:ind w:left="4896" w:hanging="1440"/>
      </w:pPr>
      <w:rPr>
        <w:rFonts w:hint="default"/>
      </w:rPr>
    </w:lvl>
    <w:lvl w:ilvl="7">
      <w:start w:val="1"/>
      <w:numFmt w:val="decimal"/>
      <w:lvlText w:val="%1.%2.%3.%4.%5.%6.%7.%8"/>
      <w:lvlJc w:val="left"/>
      <w:pPr>
        <w:ind w:left="5832" w:hanging="1800"/>
      </w:pPr>
      <w:rPr>
        <w:rFonts w:hint="default"/>
      </w:rPr>
    </w:lvl>
    <w:lvl w:ilvl="8">
      <w:start w:val="1"/>
      <w:numFmt w:val="decimal"/>
      <w:lvlText w:val="%1.%2.%3.%4.%5.%6.%7.%8.%9"/>
      <w:lvlJc w:val="left"/>
      <w:pPr>
        <w:ind w:left="6408" w:hanging="1800"/>
      </w:pPr>
      <w:rPr>
        <w:rFonts w:hint="default"/>
      </w:rPr>
    </w:lvl>
  </w:abstractNum>
  <w:abstractNum w:abstractNumId="34" w15:restartNumberingAfterBreak="0">
    <w:nsid w:val="5BEE7031"/>
    <w:multiLevelType w:val="multilevel"/>
    <w:tmpl w:val="AA4A8798"/>
    <w:lvl w:ilvl="0">
      <w:start w:val="4"/>
      <w:numFmt w:val="decimal"/>
      <w:lvlText w:val="%1"/>
      <w:lvlJc w:val="left"/>
      <w:pPr>
        <w:tabs>
          <w:tab w:val="num" w:pos="480"/>
        </w:tabs>
        <w:ind w:left="480" w:hanging="480"/>
      </w:pPr>
      <w:rPr>
        <w:rFonts w:hint="default"/>
      </w:rPr>
    </w:lvl>
    <w:lvl w:ilvl="1">
      <w:start w:val="3"/>
      <w:numFmt w:val="decimal"/>
      <w:lvlText w:val="%1.%2"/>
      <w:lvlJc w:val="left"/>
      <w:pPr>
        <w:tabs>
          <w:tab w:val="num" w:pos="1020"/>
        </w:tabs>
        <w:ind w:left="1020" w:hanging="48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5760"/>
        </w:tabs>
        <w:ind w:left="5760" w:hanging="1440"/>
      </w:pPr>
      <w:rPr>
        <w:rFonts w:hint="default"/>
      </w:rPr>
    </w:lvl>
  </w:abstractNum>
  <w:abstractNum w:abstractNumId="35" w15:restartNumberingAfterBreak="0">
    <w:nsid w:val="5D64032F"/>
    <w:multiLevelType w:val="hybridMultilevel"/>
    <w:tmpl w:val="E4D8B866"/>
    <w:lvl w:ilvl="0" w:tplc="04090001">
      <w:start w:val="1"/>
      <w:numFmt w:val="bullet"/>
      <w:lvlText w:val=""/>
      <w:lvlJc w:val="left"/>
      <w:pPr>
        <w:tabs>
          <w:tab w:val="num" w:pos="1680"/>
        </w:tabs>
        <w:ind w:left="1680" w:hanging="360"/>
      </w:pPr>
      <w:rPr>
        <w:rFonts w:ascii="Symbol" w:hAnsi="Symbol" w:hint="default"/>
      </w:rPr>
    </w:lvl>
    <w:lvl w:ilvl="1" w:tplc="04090003" w:tentative="1">
      <w:start w:val="1"/>
      <w:numFmt w:val="bullet"/>
      <w:lvlText w:val="o"/>
      <w:lvlJc w:val="left"/>
      <w:pPr>
        <w:tabs>
          <w:tab w:val="num" w:pos="2400"/>
        </w:tabs>
        <w:ind w:left="2400" w:hanging="360"/>
      </w:pPr>
      <w:rPr>
        <w:rFonts w:ascii="Courier New" w:hAnsi="Courier New" w:cs="Courier New" w:hint="default"/>
      </w:rPr>
    </w:lvl>
    <w:lvl w:ilvl="2" w:tplc="04090005" w:tentative="1">
      <w:start w:val="1"/>
      <w:numFmt w:val="bullet"/>
      <w:lvlText w:val=""/>
      <w:lvlJc w:val="left"/>
      <w:pPr>
        <w:tabs>
          <w:tab w:val="num" w:pos="3120"/>
        </w:tabs>
        <w:ind w:left="3120" w:hanging="360"/>
      </w:pPr>
      <w:rPr>
        <w:rFonts w:ascii="Wingdings" w:hAnsi="Wingdings" w:hint="default"/>
      </w:rPr>
    </w:lvl>
    <w:lvl w:ilvl="3" w:tplc="04090001" w:tentative="1">
      <w:start w:val="1"/>
      <w:numFmt w:val="bullet"/>
      <w:lvlText w:val=""/>
      <w:lvlJc w:val="left"/>
      <w:pPr>
        <w:tabs>
          <w:tab w:val="num" w:pos="3840"/>
        </w:tabs>
        <w:ind w:left="3840" w:hanging="360"/>
      </w:pPr>
      <w:rPr>
        <w:rFonts w:ascii="Symbol" w:hAnsi="Symbol" w:hint="default"/>
      </w:rPr>
    </w:lvl>
    <w:lvl w:ilvl="4" w:tplc="04090003" w:tentative="1">
      <w:start w:val="1"/>
      <w:numFmt w:val="bullet"/>
      <w:lvlText w:val="o"/>
      <w:lvlJc w:val="left"/>
      <w:pPr>
        <w:tabs>
          <w:tab w:val="num" w:pos="4560"/>
        </w:tabs>
        <w:ind w:left="4560" w:hanging="360"/>
      </w:pPr>
      <w:rPr>
        <w:rFonts w:ascii="Courier New" w:hAnsi="Courier New" w:cs="Courier New" w:hint="default"/>
      </w:rPr>
    </w:lvl>
    <w:lvl w:ilvl="5" w:tplc="04090005" w:tentative="1">
      <w:start w:val="1"/>
      <w:numFmt w:val="bullet"/>
      <w:lvlText w:val=""/>
      <w:lvlJc w:val="left"/>
      <w:pPr>
        <w:tabs>
          <w:tab w:val="num" w:pos="5280"/>
        </w:tabs>
        <w:ind w:left="5280" w:hanging="360"/>
      </w:pPr>
      <w:rPr>
        <w:rFonts w:ascii="Wingdings" w:hAnsi="Wingdings" w:hint="default"/>
      </w:rPr>
    </w:lvl>
    <w:lvl w:ilvl="6" w:tplc="04090001" w:tentative="1">
      <w:start w:val="1"/>
      <w:numFmt w:val="bullet"/>
      <w:lvlText w:val=""/>
      <w:lvlJc w:val="left"/>
      <w:pPr>
        <w:tabs>
          <w:tab w:val="num" w:pos="6000"/>
        </w:tabs>
        <w:ind w:left="6000" w:hanging="360"/>
      </w:pPr>
      <w:rPr>
        <w:rFonts w:ascii="Symbol" w:hAnsi="Symbol" w:hint="default"/>
      </w:rPr>
    </w:lvl>
    <w:lvl w:ilvl="7" w:tplc="04090003" w:tentative="1">
      <w:start w:val="1"/>
      <w:numFmt w:val="bullet"/>
      <w:lvlText w:val="o"/>
      <w:lvlJc w:val="left"/>
      <w:pPr>
        <w:tabs>
          <w:tab w:val="num" w:pos="6720"/>
        </w:tabs>
        <w:ind w:left="6720" w:hanging="360"/>
      </w:pPr>
      <w:rPr>
        <w:rFonts w:ascii="Courier New" w:hAnsi="Courier New" w:cs="Courier New" w:hint="default"/>
      </w:rPr>
    </w:lvl>
    <w:lvl w:ilvl="8" w:tplc="04090005" w:tentative="1">
      <w:start w:val="1"/>
      <w:numFmt w:val="bullet"/>
      <w:lvlText w:val=""/>
      <w:lvlJc w:val="left"/>
      <w:pPr>
        <w:tabs>
          <w:tab w:val="num" w:pos="7440"/>
        </w:tabs>
        <w:ind w:left="7440" w:hanging="360"/>
      </w:pPr>
      <w:rPr>
        <w:rFonts w:ascii="Wingdings" w:hAnsi="Wingdings" w:hint="default"/>
      </w:rPr>
    </w:lvl>
  </w:abstractNum>
  <w:abstractNum w:abstractNumId="36" w15:restartNumberingAfterBreak="0">
    <w:nsid w:val="5EB87442"/>
    <w:multiLevelType w:val="hybridMultilevel"/>
    <w:tmpl w:val="EB166CD8"/>
    <w:lvl w:ilvl="0" w:tplc="FFFFFFFF">
      <w:start w:val="1"/>
      <w:numFmt w:val="decimal"/>
      <w:lvlText w:val="%1."/>
      <w:lvlJc w:val="left"/>
      <w:pPr>
        <w:tabs>
          <w:tab w:val="num" w:pos="216"/>
        </w:tabs>
        <w:ind w:left="216" w:hanging="216"/>
      </w:pPr>
      <w:rPr>
        <w:rFonts w:hint="default"/>
      </w:rPr>
    </w:lvl>
    <w:lvl w:ilvl="1" w:tplc="FFFFFFFF">
      <w:start w:val="1"/>
      <w:numFmt w:val="hebrew1"/>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7" w15:restartNumberingAfterBreak="0">
    <w:nsid w:val="6AFE5695"/>
    <w:multiLevelType w:val="hybridMultilevel"/>
    <w:tmpl w:val="D9B477D8"/>
    <w:lvl w:ilvl="0" w:tplc="2C2AD084">
      <w:numFmt w:val="bullet"/>
      <w:lvlText w:val="-"/>
      <w:lvlJc w:val="left"/>
      <w:pPr>
        <w:tabs>
          <w:tab w:val="num" w:pos="610"/>
        </w:tabs>
        <w:ind w:left="610" w:hanging="360"/>
      </w:pPr>
      <w:rPr>
        <w:rFonts w:ascii="Arial" w:eastAsia="Times New Roman" w:hAnsi="Arial" w:cs="Arial" w:hint="default"/>
        <w:b/>
        <w:bCs w:val="0"/>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B2D6B18"/>
    <w:multiLevelType w:val="singleLevel"/>
    <w:tmpl w:val="D1764C9A"/>
    <w:lvl w:ilvl="0">
      <w:start w:val="1"/>
      <w:numFmt w:val="decimal"/>
      <w:pStyle w:val="1"/>
      <w:lvlText w:val="%1."/>
      <w:lvlJc w:val="left"/>
      <w:pPr>
        <w:tabs>
          <w:tab w:val="num" w:pos="0"/>
        </w:tabs>
        <w:ind w:left="0" w:firstLine="0"/>
      </w:pPr>
      <w:rPr>
        <w:rFonts w:hint="default"/>
      </w:rPr>
    </w:lvl>
  </w:abstractNum>
  <w:abstractNum w:abstractNumId="39" w15:restartNumberingAfterBreak="0">
    <w:nsid w:val="6D4F4194"/>
    <w:multiLevelType w:val="multilevel"/>
    <w:tmpl w:val="7DBE847E"/>
    <w:lvl w:ilvl="0">
      <w:start w:val="1"/>
      <w:numFmt w:val="decimal"/>
      <w:pStyle w:val="a1"/>
      <w:lvlText w:val="%1."/>
      <w:lvlJc w:val="left"/>
      <w:pPr>
        <w:tabs>
          <w:tab w:val="num" w:pos="567"/>
        </w:tabs>
        <w:ind w:left="567" w:hanging="567"/>
      </w:pPr>
      <w:rPr>
        <w:rFonts w:hint="default"/>
      </w:rPr>
    </w:lvl>
    <w:lvl w:ilvl="1">
      <w:start w:val="1"/>
      <w:numFmt w:val="decimal"/>
      <w:pStyle w:val="a2"/>
      <w:lvlText w:val="%1.%2."/>
      <w:lvlJc w:val="left"/>
      <w:pPr>
        <w:tabs>
          <w:tab w:val="num" w:pos="1107"/>
        </w:tabs>
        <w:ind w:left="1107" w:hanging="567"/>
      </w:pPr>
      <w:rPr>
        <w:rFonts w:hint="default"/>
        <w:b w:val="0"/>
        <w:bCs w:val="0"/>
      </w:rPr>
    </w:lvl>
    <w:lvl w:ilvl="2">
      <w:start w:val="1"/>
      <w:numFmt w:val="decimal"/>
      <w:pStyle w:val="a3"/>
      <w:lvlText w:val="%1.%2.%3."/>
      <w:lvlJc w:val="left"/>
      <w:pPr>
        <w:tabs>
          <w:tab w:val="num" w:pos="1931"/>
        </w:tabs>
        <w:ind w:left="1931" w:hanging="851"/>
      </w:pPr>
      <w:rPr>
        <w:rFonts w:ascii="Times New Roman" w:hAnsi="Times New Roman" w:hint="default"/>
        <w:b w:val="0"/>
        <w:bCs w:val="0"/>
        <w:i w:val="0"/>
        <w:iCs w:val="0"/>
        <w:caps w:val="0"/>
        <w:smallCaps w:val="0"/>
        <w:strike w:val="0"/>
        <w:dstrike w:val="0"/>
        <w:vanish w:val="0"/>
        <w:spacing w:val="0"/>
        <w:kern w:val="0"/>
        <w:position w:val="0"/>
        <w:u w:val="none"/>
        <w:vertAlign w:val="baseline"/>
        <w:em w:val="none"/>
        <w:lang w:val="en-US" w:bidi="he-IL"/>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start w:val="1"/>
      <w:numFmt w:val="decimal"/>
      <w:pStyle w:val="10"/>
      <w:lvlText w:val="%1.%2.%3.%4."/>
      <w:lvlJc w:val="left"/>
      <w:pPr>
        <w:tabs>
          <w:tab w:val="num" w:pos="2835"/>
        </w:tabs>
        <w:ind w:left="2835" w:hanging="850"/>
      </w:pPr>
      <w:rPr>
        <w:rFonts w:hint="default"/>
      </w:rPr>
    </w:lvl>
    <w:lvl w:ilvl="4">
      <w:start w:val="1"/>
      <w:numFmt w:val="decimal"/>
      <w:lvlText w:val="%1.%2.%3.%4.%5."/>
      <w:lvlJc w:val="left"/>
      <w:pPr>
        <w:tabs>
          <w:tab w:val="num" w:pos="2700"/>
        </w:tabs>
        <w:ind w:left="2778" w:hanging="793"/>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0" w15:restartNumberingAfterBreak="0">
    <w:nsid w:val="6FBA7090"/>
    <w:multiLevelType w:val="multilevel"/>
    <w:tmpl w:val="68724C94"/>
    <w:lvl w:ilvl="0">
      <w:start w:val="1"/>
      <w:numFmt w:val="decimal"/>
      <w:lvlText w:val="%1."/>
      <w:lvlJc w:val="left"/>
      <w:pPr>
        <w:tabs>
          <w:tab w:val="num" w:pos="576"/>
        </w:tabs>
        <w:ind w:left="576" w:hanging="576"/>
      </w:pPr>
      <w:rPr>
        <w:rFonts w:ascii="Times New Roman" w:hAnsi="Times New Roman" w:cs="David" w:hint="default"/>
        <w:b w:val="0"/>
        <w:bCs w:val="0"/>
        <w:i w:val="0"/>
        <w:iCs w:val="0"/>
        <w:sz w:val="20"/>
        <w:szCs w:val="22"/>
      </w:rPr>
    </w:lvl>
    <w:lvl w:ilvl="1">
      <w:start w:val="4"/>
      <w:numFmt w:val="decimal"/>
      <w:lvlText w:val="%1.%2"/>
      <w:lvlJc w:val="left"/>
      <w:pPr>
        <w:tabs>
          <w:tab w:val="num" w:pos="576"/>
        </w:tabs>
        <w:ind w:left="576" w:hanging="576"/>
      </w:pPr>
      <w:rPr>
        <w:rFonts w:ascii="Times New Roman" w:hAnsi="Times New Roman" w:cs="David" w:hint="default"/>
        <w:b w:val="0"/>
        <w:bCs w:val="0"/>
        <w:i w:val="0"/>
        <w:iCs w:val="0"/>
        <w:sz w:val="18"/>
        <w:szCs w:val="20"/>
      </w:rPr>
    </w:lvl>
    <w:lvl w:ilvl="2">
      <w:start w:val="1"/>
      <w:numFmt w:val="decimal"/>
      <w:lvlRestart w:val="0"/>
      <w:lvlText w:val="%1.%2.%3"/>
      <w:lvlJc w:val="left"/>
      <w:pPr>
        <w:tabs>
          <w:tab w:val="num" w:pos="1152"/>
        </w:tabs>
        <w:ind w:left="1152" w:hanging="576"/>
      </w:pPr>
      <w:rPr>
        <w:rFonts w:ascii="Times New Roman" w:hAnsi="Times New Roman" w:cs="David" w:hint="default"/>
        <w:b w:val="0"/>
        <w:bCs w:val="0"/>
        <w:i w:val="0"/>
        <w:iCs w:val="0"/>
        <w:sz w:val="18"/>
        <w:szCs w:val="20"/>
      </w:rPr>
    </w:lvl>
    <w:lvl w:ilvl="3">
      <w:start w:val="1"/>
      <w:numFmt w:val="decimal"/>
      <w:lvlText w:val="%1.%2.%3.%4"/>
      <w:lvlJc w:val="left"/>
      <w:pPr>
        <w:tabs>
          <w:tab w:val="num" w:pos="1872"/>
        </w:tabs>
        <w:ind w:left="1872" w:hanging="720"/>
      </w:pPr>
      <w:rPr>
        <w:rFonts w:ascii="Times New Roman" w:hAnsi="Times New Roman" w:cs="David" w:hint="default"/>
        <w:b w:val="0"/>
        <w:bCs w:val="0"/>
        <w:i w:val="0"/>
        <w:iCs w:val="0"/>
        <w:sz w:val="16"/>
        <w:szCs w:val="18"/>
      </w:rPr>
    </w:lvl>
    <w:lvl w:ilvl="4">
      <w:start w:val="1"/>
      <w:numFmt w:val="decimal"/>
      <w:lvlText w:val="%1.%2.%3.%4.%5"/>
      <w:lvlJc w:val="left"/>
      <w:pPr>
        <w:tabs>
          <w:tab w:val="num" w:pos="3168"/>
        </w:tabs>
        <w:ind w:left="3168" w:hanging="720"/>
      </w:pPr>
      <w:rPr>
        <w:rFonts w:ascii="Times New Roman" w:hAnsi="Times New Roman" w:cs="David" w:hint="default"/>
        <w:b w:val="0"/>
        <w:bCs w:val="0"/>
        <w:i w:val="0"/>
        <w:iCs w:val="0"/>
        <w:sz w:val="16"/>
        <w:szCs w:val="16"/>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1" w15:restartNumberingAfterBreak="0">
    <w:nsid w:val="70762E78"/>
    <w:multiLevelType w:val="multilevel"/>
    <w:tmpl w:val="BAB437FC"/>
    <w:lvl w:ilvl="0">
      <w:start w:val="1"/>
      <w:numFmt w:val="decimal"/>
      <w:lvlText w:val="%1."/>
      <w:lvlJc w:val="left"/>
      <w:pPr>
        <w:tabs>
          <w:tab w:val="num" w:pos="576"/>
        </w:tabs>
        <w:ind w:left="576" w:hanging="576"/>
      </w:pPr>
      <w:rPr>
        <w:rFonts w:ascii="Times New Roman" w:hAnsi="Times New Roman" w:cs="David" w:hint="default"/>
        <w:b w:val="0"/>
        <w:bCs w:val="0"/>
        <w:i w:val="0"/>
        <w:iCs w:val="0"/>
        <w:sz w:val="20"/>
        <w:szCs w:val="22"/>
      </w:rPr>
    </w:lvl>
    <w:lvl w:ilvl="1">
      <w:start w:val="6"/>
      <w:numFmt w:val="decimal"/>
      <w:lvlText w:val="%1.%2"/>
      <w:lvlJc w:val="left"/>
      <w:pPr>
        <w:tabs>
          <w:tab w:val="num" w:pos="576"/>
        </w:tabs>
        <w:ind w:left="576" w:hanging="576"/>
      </w:pPr>
      <w:rPr>
        <w:rFonts w:ascii="Times New Roman" w:hAnsi="Times New Roman" w:cs="David" w:hint="default"/>
        <w:b w:val="0"/>
        <w:bCs w:val="0"/>
        <w:i w:val="0"/>
        <w:iCs w:val="0"/>
        <w:sz w:val="18"/>
        <w:szCs w:val="20"/>
      </w:rPr>
    </w:lvl>
    <w:lvl w:ilvl="2">
      <w:start w:val="1"/>
      <w:numFmt w:val="decimal"/>
      <w:lvlRestart w:val="0"/>
      <w:lvlText w:val="%1.%2.%3"/>
      <w:lvlJc w:val="left"/>
      <w:pPr>
        <w:tabs>
          <w:tab w:val="num" w:pos="1152"/>
        </w:tabs>
        <w:ind w:left="1152" w:hanging="576"/>
      </w:pPr>
      <w:rPr>
        <w:rFonts w:ascii="Times New Roman" w:hAnsi="Times New Roman" w:cs="David" w:hint="default"/>
        <w:b w:val="0"/>
        <w:bCs w:val="0"/>
        <w:i w:val="0"/>
        <w:iCs w:val="0"/>
        <w:sz w:val="18"/>
        <w:szCs w:val="20"/>
      </w:rPr>
    </w:lvl>
    <w:lvl w:ilvl="3">
      <w:start w:val="1"/>
      <w:numFmt w:val="decimal"/>
      <w:lvlText w:val="%1.%2.%3.%4"/>
      <w:lvlJc w:val="left"/>
      <w:pPr>
        <w:tabs>
          <w:tab w:val="num" w:pos="1872"/>
        </w:tabs>
        <w:ind w:left="1872" w:hanging="720"/>
      </w:pPr>
      <w:rPr>
        <w:rFonts w:ascii="Times New Roman" w:hAnsi="Times New Roman" w:cs="David" w:hint="default"/>
        <w:b w:val="0"/>
        <w:bCs w:val="0"/>
        <w:i w:val="0"/>
        <w:iCs w:val="0"/>
        <w:sz w:val="16"/>
        <w:szCs w:val="18"/>
      </w:rPr>
    </w:lvl>
    <w:lvl w:ilvl="4">
      <w:start w:val="1"/>
      <w:numFmt w:val="decimal"/>
      <w:lvlText w:val="%1.%2.%3.%4.%5"/>
      <w:lvlJc w:val="left"/>
      <w:pPr>
        <w:tabs>
          <w:tab w:val="num" w:pos="2592"/>
        </w:tabs>
        <w:ind w:left="2592" w:hanging="720"/>
      </w:pPr>
      <w:rPr>
        <w:rFonts w:ascii="Times New Roman" w:hAnsi="Times New Roman" w:cs="David" w:hint="default"/>
        <w:b w:val="0"/>
        <w:bCs w:val="0"/>
        <w:i w:val="0"/>
        <w:iCs w:val="0"/>
        <w:sz w:val="16"/>
        <w:szCs w:val="16"/>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2" w15:restartNumberingAfterBreak="0">
    <w:nsid w:val="76C81610"/>
    <w:multiLevelType w:val="multilevel"/>
    <w:tmpl w:val="31CCC45A"/>
    <w:lvl w:ilvl="0">
      <w:start w:val="1"/>
      <w:numFmt w:val="decimal"/>
      <w:lvlText w:val="%1."/>
      <w:lvlJc w:val="left"/>
      <w:pPr>
        <w:tabs>
          <w:tab w:val="num" w:pos="360"/>
        </w:tabs>
        <w:ind w:left="144" w:hanging="144"/>
      </w:pPr>
      <w:rPr>
        <w:rFonts w:ascii="Times New Roman" w:hAnsi="Times New Roman" w:cs="David" w:hint="default"/>
        <w:b w:val="0"/>
        <w:bCs w:val="0"/>
        <w:i w:val="0"/>
        <w:iCs w:val="0"/>
        <w:sz w:val="18"/>
        <w:szCs w:val="20"/>
      </w:rPr>
    </w:lvl>
    <w:lvl w:ilvl="1">
      <w:numFmt w:val="decimal"/>
      <w:lvlText w:val="%1.%2"/>
      <w:lvlJc w:val="left"/>
      <w:pPr>
        <w:tabs>
          <w:tab w:val="num" w:pos="576"/>
        </w:tabs>
        <w:ind w:left="576" w:hanging="576"/>
      </w:pPr>
      <w:rPr>
        <w:rFonts w:ascii="Times New Roman" w:hAnsi="Times New Roman" w:cs="David" w:hint="default"/>
        <w:b w:val="0"/>
        <w:bCs w:val="0"/>
        <w:i w:val="0"/>
        <w:iCs w:val="0"/>
        <w:sz w:val="18"/>
        <w:szCs w:val="22"/>
      </w:rPr>
    </w:lvl>
    <w:lvl w:ilvl="2">
      <w:start w:val="1"/>
      <w:numFmt w:val="decimal"/>
      <w:lvlText w:val="%1.%2.%3"/>
      <w:lvlJc w:val="left"/>
      <w:pPr>
        <w:tabs>
          <w:tab w:val="num" w:pos="1728"/>
        </w:tabs>
        <w:ind w:left="1728" w:hanging="576"/>
      </w:pPr>
      <w:rPr>
        <w:rFonts w:ascii="Times New Roman" w:hAnsi="Times New Roman" w:cs="David" w:hint="default"/>
        <w:b w:val="0"/>
        <w:bCs w:val="0"/>
        <w:i w:val="0"/>
        <w:iCs w:val="0"/>
        <w:sz w:val="18"/>
        <w:szCs w:val="20"/>
      </w:rPr>
    </w:lvl>
    <w:lvl w:ilvl="3">
      <w:start w:val="1"/>
      <w:numFmt w:val="decimal"/>
      <w:lvlText w:val="%1.%2.%3.%4"/>
      <w:lvlJc w:val="left"/>
      <w:pPr>
        <w:tabs>
          <w:tab w:val="num" w:pos="1728"/>
        </w:tabs>
        <w:ind w:left="1728" w:hanging="576"/>
      </w:pPr>
      <w:rPr>
        <w:rFonts w:cs="David" w:hint="cs"/>
        <w:bCs w:val="0"/>
        <w:iCs w:val="0"/>
        <w:szCs w:val="18"/>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3" w15:restartNumberingAfterBreak="0">
    <w:nsid w:val="78D66BBC"/>
    <w:multiLevelType w:val="hybridMultilevel"/>
    <w:tmpl w:val="25CAFE8E"/>
    <w:lvl w:ilvl="0" w:tplc="FFFFFFFF">
      <w:start w:val="6"/>
      <w:numFmt w:val="hebrew1"/>
      <w:lvlText w:val="%1."/>
      <w:lvlJc w:val="left"/>
      <w:pPr>
        <w:tabs>
          <w:tab w:val="num" w:pos="1440"/>
        </w:tabs>
        <w:ind w:left="1440" w:right="1440" w:hanging="720"/>
      </w:pPr>
      <w:rPr>
        <w:rFonts w:hint="cs"/>
      </w:rPr>
    </w:lvl>
    <w:lvl w:ilvl="1" w:tplc="FFFFFFFF" w:tentative="1">
      <w:start w:val="1"/>
      <w:numFmt w:val="lowerLetter"/>
      <w:lvlText w:val="%2."/>
      <w:lvlJc w:val="left"/>
      <w:pPr>
        <w:tabs>
          <w:tab w:val="num" w:pos="1800"/>
        </w:tabs>
        <w:ind w:left="1800" w:right="1800" w:hanging="360"/>
      </w:pPr>
    </w:lvl>
    <w:lvl w:ilvl="2" w:tplc="FFFFFFFF">
      <w:start w:val="1"/>
      <w:numFmt w:val="lowerRoman"/>
      <w:lvlText w:val="%3."/>
      <w:lvlJc w:val="right"/>
      <w:pPr>
        <w:tabs>
          <w:tab w:val="num" w:pos="2520"/>
        </w:tabs>
        <w:ind w:left="2520" w:right="2520" w:hanging="180"/>
      </w:pPr>
    </w:lvl>
    <w:lvl w:ilvl="3" w:tplc="FFFFFFFF">
      <w:start w:val="1"/>
      <w:numFmt w:val="decimal"/>
      <w:lvlText w:val="%4."/>
      <w:lvlJc w:val="left"/>
      <w:pPr>
        <w:tabs>
          <w:tab w:val="num" w:pos="3240"/>
        </w:tabs>
        <w:ind w:left="3240" w:right="3240" w:hanging="360"/>
      </w:pPr>
    </w:lvl>
    <w:lvl w:ilvl="4" w:tplc="FFFFFFFF" w:tentative="1">
      <w:start w:val="1"/>
      <w:numFmt w:val="lowerLetter"/>
      <w:lvlText w:val="%5."/>
      <w:lvlJc w:val="left"/>
      <w:pPr>
        <w:tabs>
          <w:tab w:val="num" w:pos="3960"/>
        </w:tabs>
        <w:ind w:left="3960" w:right="3960" w:hanging="360"/>
      </w:pPr>
    </w:lvl>
    <w:lvl w:ilvl="5" w:tplc="FFFFFFFF" w:tentative="1">
      <w:start w:val="1"/>
      <w:numFmt w:val="lowerRoman"/>
      <w:lvlText w:val="%6."/>
      <w:lvlJc w:val="right"/>
      <w:pPr>
        <w:tabs>
          <w:tab w:val="num" w:pos="4680"/>
        </w:tabs>
        <w:ind w:left="4680" w:right="4680" w:hanging="180"/>
      </w:pPr>
    </w:lvl>
    <w:lvl w:ilvl="6" w:tplc="FFFFFFFF" w:tentative="1">
      <w:start w:val="1"/>
      <w:numFmt w:val="decimal"/>
      <w:lvlText w:val="%7."/>
      <w:lvlJc w:val="left"/>
      <w:pPr>
        <w:tabs>
          <w:tab w:val="num" w:pos="5400"/>
        </w:tabs>
        <w:ind w:left="5400" w:right="5400" w:hanging="360"/>
      </w:pPr>
    </w:lvl>
    <w:lvl w:ilvl="7" w:tplc="FFFFFFFF" w:tentative="1">
      <w:start w:val="1"/>
      <w:numFmt w:val="lowerLetter"/>
      <w:lvlText w:val="%8."/>
      <w:lvlJc w:val="left"/>
      <w:pPr>
        <w:tabs>
          <w:tab w:val="num" w:pos="6120"/>
        </w:tabs>
        <w:ind w:left="6120" w:right="6120" w:hanging="360"/>
      </w:pPr>
    </w:lvl>
    <w:lvl w:ilvl="8" w:tplc="FFFFFFFF" w:tentative="1">
      <w:start w:val="1"/>
      <w:numFmt w:val="lowerRoman"/>
      <w:lvlText w:val="%9."/>
      <w:lvlJc w:val="right"/>
      <w:pPr>
        <w:tabs>
          <w:tab w:val="num" w:pos="6840"/>
        </w:tabs>
        <w:ind w:left="6840" w:right="6840" w:hanging="180"/>
      </w:pPr>
    </w:lvl>
  </w:abstractNum>
  <w:abstractNum w:abstractNumId="44" w15:restartNumberingAfterBreak="0">
    <w:nsid w:val="7B8203DF"/>
    <w:multiLevelType w:val="hybridMultilevel"/>
    <w:tmpl w:val="8F5639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B960754"/>
    <w:multiLevelType w:val="multilevel"/>
    <w:tmpl w:val="927C4B04"/>
    <w:lvl w:ilvl="0">
      <w:start w:val="1"/>
      <w:numFmt w:val="decimal"/>
      <w:lvlText w:val="%1."/>
      <w:lvlJc w:val="left"/>
      <w:pPr>
        <w:tabs>
          <w:tab w:val="num" w:pos="567"/>
        </w:tabs>
        <w:ind w:left="567" w:hanging="567"/>
      </w:pPr>
      <w:rPr>
        <w:rFonts w:hint="default"/>
        <w:b w:val="0"/>
        <w:bCs w:val="0"/>
        <w:color w:val="auto"/>
      </w:rPr>
    </w:lvl>
    <w:lvl w:ilvl="1">
      <w:start w:val="1"/>
      <w:numFmt w:val="decimal"/>
      <w:lvlText w:val="%1.%2."/>
      <w:lvlJc w:val="left"/>
      <w:pPr>
        <w:tabs>
          <w:tab w:val="num" w:pos="1107"/>
        </w:tabs>
        <w:ind w:left="1107" w:hanging="567"/>
      </w:pPr>
      <w:rPr>
        <w:rFonts w:hint="default"/>
        <w:b w:val="0"/>
        <w:bCs w:val="0"/>
        <w:color w:val="auto"/>
      </w:rPr>
    </w:lvl>
    <w:lvl w:ilvl="2">
      <w:start w:val="1"/>
      <w:numFmt w:val="decimal"/>
      <w:lvlText w:val="%1.%2.%3."/>
      <w:lvlJc w:val="left"/>
      <w:pPr>
        <w:tabs>
          <w:tab w:val="num" w:pos="1931"/>
        </w:tabs>
        <w:ind w:left="1931" w:hanging="851"/>
      </w:pPr>
      <w:rPr>
        <w:rFonts w:ascii="Times New Roman" w:hAnsi="Times New Roman" w:hint="default"/>
        <w:b w:val="0"/>
        <w:bCs w:val="0"/>
        <w:i w:val="0"/>
        <w:iCs w:val="0"/>
        <w:caps w:val="0"/>
        <w:smallCaps w:val="0"/>
        <w:strike w:val="0"/>
        <w:dstrike w:val="0"/>
        <w:vanish w:val="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start w:val="1"/>
      <w:numFmt w:val="decimal"/>
      <w:lvlText w:val="%1.%2.%3.%4."/>
      <w:lvlJc w:val="left"/>
      <w:pPr>
        <w:tabs>
          <w:tab w:val="num" w:pos="2835"/>
        </w:tabs>
        <w:ind w:left="2835" w:hanging="850"/>
      </w:pPr>
      <w:rPr>
        <w:rFonts w:hint="default"/>
      </w:rPr>
    </w:lvl>
    <w:lvl w:ilvl="4">
      <w:start w:val="1"/>
      <w:numFmt w:val="decimal"/>
      <w:lvlText w:val="%1.%2.%3.%4.%5."/>
      <w:lvlJc w:val="left"/>
      <w:pPr>
        <w:tabs>
          <w:tab w:val="num" w:pos="2700"/>
        </w:tabs>
        <w:ind w:left="2778" w:hanging="793"/>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6" w15:restartNumberingAfterBreak="0">
    <w:nsid w:val="7CFE6E16"/>
    <w:multiLevelType w:val="hybridMultilevel"/>
    <w:tmpl w:val="0E4845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6"/>
  </w:num>
  <w:num w:numId="2">
    <w:abstractNumId w:val="5"/>
  </w:num>
  <w:num w:numId="3">
    <w:abstractNumId w:val="31"/>
  </w:num>
  <w:num w:numId="4">
    <w:abstractNumId w:val="39"/>
  </w:num>
  <w:num w:numId="5">
    <w:abstractNumId w:val="23"/>
  </w:num>
  <w:num w:numId="6">
    <w:abstractNumId w:val="1"/>
  </w:num>
  <w:num w:numId="7">
    <w:abstractNumId w:val="38"/>
  </w:num>
  <w:num w:numId="8">
    <w:abstractNumId w:val="27"/>
  </w:num>
  <w:num w:numId="9">
    <w:abstractNumId w:val="6"/>
  </w:num>
  <w:num w:numId="10">
    <w:abstractNumId w:val="42"/>
  </w:num>
  <w:num w:numId="11">
    <w:abstractNumId w:val="40"/>
  </w:num>
  <w:num w:numId="12">
    <w:abstractNumId w:val="41"/>
  </w:num>
  <w:num w:numId="13">
    <w:abstractNumId w:val="20"/>
  </w:num>
  <w:num w:numId="14">
    <w:abstractNumId w:val="28"/>
  </w:num>
  <w:num w:numId="15">
    <w:abstractNumId w:val="8"/>
  </w:num>
  <w:num w:numId="16">
    <w:abstractNumId w:val="32"/>
  </w:num>
  <w:num w:numId="17">
    <w:abstractNumId w:val="19"/>
  </w:num>
  <w:num w:numId="18">
    <w:abstractNumId w:val="10"/>
  </w:num>
  <w:num w:numId="19">
    <w:abstractNumId w:val="43"/>
  </w:num>
  <w:num w:numId="20">
    <w:abstractNumId w:val="0"/>
  </w:num>
  <w:num w:numId="21">
    <w:abstractNumId w:val="29"/>
  </w:num>
  <w:num w:numId="22">
    <w:abstractNumId w:val="15"/>
  </w:num>
  <w:num w:numId="23">
    <w:abstractNumId w:val="33"/>
  </w:num>
  <w:num w:numId="24">
    <w:abstractNumId w:val="14"/>
  </w:num>
  <w:num w:numId="25">
    <w:abstractNumId w:val="36"/>
  </w:num>
  <w:num w:numId="26">
    <w:abstractNumId w:val="11"/>
  </w:num>
  <w:num w:numId="27">
    <w:abstractNumId w:val="21"/>
  </w:num>
  <w:num w:numId="28">
    <w:abstractNumId w:val="25"/>
  </w:num>
  <w:num w:numId="29">
    <w:abstractNumId w:val="3"/>
  </w:num>
  <w:num w:numId="30">
    <w:abstractNumId w:val="26"/>
  </w:num>
  <w:num w:numId="31">
    <w:abstractNumId w:val="24"/>
  </w:num>
  <w:num w:numId="32">
    <w:abstractNumId w:val="18"/>
  </w:num>
  <w:num w:numId="33">
    <w:abstractNumId w:val="22"/>
  </w:num>
  <w:num w:numId="34">
    <w:abstractNumId w:val="4"/>
  </w:num>
  <w:num w:numId="35">
    <w:abstractNumId w:val="7"/>
  </w:num>
  <w:num w:numId="36">
    <w:abstractNumId w:val="45"/>
  </w:num>
  <w:num w:numId="37">
    <w:abstractNumId w:val="30"/>
  </w:num>
  <w:num w:numId="38">
    <w:abstractNumId w:val="2"/>
  </w:num>
  <w:num w:numId="39">
    <w:abstractNumId w:val="9"/>
  </w:num>
  <w:num w:numId="40">
    <w:abstractNumId w:val="44"/>
  </w:num>
  <w:num w:numId="41">
    <w:abstractNumId w:val="13"/>
  </w:num>
  <w:num w:numId="42">
    <w:abstractNumId w:val="34"/>
  </w:num>
  <w:num w:numId="43">
    <w:abstractNumId w:val="37"/>
  </w:num>
  <w:num w:numId="44">
    <w:abstractNumId w:val="46"/>
  </w:num>
  <w:num w:numId="45">
    <w:abstractNumId w:val="17"/>
  </w:num>
  <w:num w:numId="46">
    <w:abstractNumId w:val="12"/>
  </w:num>
  <w:num w:numId="47">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107"/>
    <w:rsid w:val="00C71A4D"/>
    <w:rsid w:val="00D65AC1"/>
    <w:rsid w:val="00FE5107"/>
    <w:rsid w:val="00FF763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56D6E2DE"/>
  <w15:chartTrackingRefBased/>
  <w15:docId w15:val="{7BF54437-100A-4B20-B00C-27F91A6F8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iPriority="0" w:unhideWhenUsed="1"/>
    <w:lsdException w:name="Table Grid 6" w:semiHidden="1" w:unhideWhenUsed="1"/>
    <w:lsdException w:name="Table Grid 7" w:semiHidden="1" w:uiPriority="0"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iPriority="0"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4">
    <w:name w:val="Normal"/>
    <w:qFormat/>
    <w:rsid w:val="00FE5107"/>
    <w:pPr>
      <w:bidi/>
      <w:spacing w:after="0" w:line="240" w:lineRule="auto"/>
    </w:pPr>
    <w:rPr>
      <w:rFonts w:ascii="Times New Roman" w:eastAsia="Times New Roman" w:hAnsi="Times New Roman" w:cs="Times New Roman"/>
      <w:sz w:val="20"/>
      <w:szCs w:val="20"/>
    </w:rPr>
  </w:style>
  <w:style w:type="paragraph" w:styleId="11">
    <w:name w:val="heading 1"/>
    <w:aliases w:val="H2,Heading 1"/>
    <w:basedOn w:val="a4"/>
    <w:next w:val="a4"/>
    <w:link w:val="12"/>
    <w:qFormat/>
    <w:rsid w:val="00FE5107"/>
    <w:pPr>
      <w:keepNext/>
      <w:jc w:val="center"/>
      <w:outlineLvl w:val="0"/>
    </w:pPr>
    <w:rPr>
      <w:rFonts w:cs="David"/>
      <w:szCs w:val="28"/>
      <w:lang w:eastAsia="he-IL"/>
    </w:rPr>
  </w:style>
  <w:style w:type="paragraph" w:styleId="2">
    <w:name w:val="heading 2"/>
    <w:aliases w:val="כותרת ראשית,s,Proposal,Heading 2 Hidden,stepstone,Stepstones,head2,22Heading 2,כותרת 2 תו תו תו תו תו,כותרת 2 תו תו תו תו תו תו תו"/>
    <w:basedOn w:val="a4"/>
    <w:link w:val="20"/>
    <w:qFormat/>
    <w:rsid w:val="00FE5107"/>
    <w:pPr>
      <w:keepNext/>
      <w:spacing w:before="240" w:after="60"/>
      <w:outlineLvl w:val="1"/>
    </w:pPr>
    <w:rPr>
      <w:rFonts w:ascii="Arial" w:hAnsi="Arial" w:cs="Arial"/>
      <w:b/>
      <w:bCs/>
      <w:i/>
      <w:iCs/>
      <w:sz w:val="28"/>
      <w:szCs w:val="28"/>
    </w:rPr>
  </w:style>
  <w:style w:type="paragraph" w:styleId="3">
    <w:name w:val="heading 3"/>
    <w:basedOn w:val="a4"/>
    <w:link w:val="30"/>
    <w:qFormat/>
    <w:rsid w:val="00FE5107"/>
    <w:pPr>
      <w:keepNext/>
      <w:spacing w:before="240" w:after="60"/>
      <w:outlineLvl w:val="2"/>
    </w:pPr>
    <w:rPr>
      <w:rFonts w:ascii="Arial" w:hAnsi="Arial" w:cs="Arial"/>
      <w:b/>
      <w:bCs/>
      <w:sz w:val="26"/>
      <w:szCs w:val="26"/>
    </w:rPr>
  </w:style>
  <w:style w:type="paragraph" w:styleId="4">
    <w:name w:val="heading 4"/>
    <w:basedOn w:val="a4"/>
    <w:next w:val="a4"/>
    <w:link w:val="40"/>
    <w:qFormat/>
    <w:rsid w:val="00FE5107"/>
    <w:pPr>
      <w:keepNext/>
      <w:outlineLvl w:val="3"/>
    </w:pPr>
    <w:rPr>
      <w:rFonts w:cs="David"/>
      <w:szCs w:val="28"/>
      <w:u w:val="single"/>
      <w:lang w:eastAsia="he-IL"/>
    </w:rPr>
  </w:style>
  <w:style w:type="paragraph" w:styleId="5">
    <w:name w:val="heading 5"/>
    <w:basedOn w:val="a4"/>
    <w:link w:val="50"/>
    <w:qFormat/>
    <w:rsid w:val="00FE5107"/>
    <w:pPr>
      <w:spacing w:before="240" w:after="60"/>
      <w:outlineLvl w:val="4"/>
    </w:pPr>
    <w:rPr>
      <w:b/>
      <w:bCs/>
      <w:i/>
      <w:iCs/>
      <w:sz w:val="26"/>
      <w:szCs w:val="26"/>
    </w:rPr>
  </w:style>
  <w:style w:type="paragraph" w:styleId="6">
    <w:name w:val="heading 6"/>
    <w:basedOn w:val="a4"/>
    <w:link w:val="60"/>
    <w:qFormat/>
    <w:rsid w:val="00FE5107"/>
    <w:pPr>
      <w:keepNext/>
      <w:spacing w:line="360" w:lineRule="auto"/>
      <w:jc w:val="both"/>
      <w:outlineLvl w:val="5"/>
    </w:pPr>
    <w:rPr>
      <w:sz w:val="28"/>
      <w:szCs w:val="28"/>
    </w:rPr>
  </w:style>
  <w:style w:type="paragraph" w:styleId="7">
    <w:name w:val="heading 7"/>
    <w:basedOn w:val="a4"/>
    <w:link w:val="70"/>
    <w:qFormat/>
    <w:rsid w:val="00FE5107"/>
    <w:pPr>
      <w:spacing w:before="240" w:after="60"/>
      <w:outlineLvl w:val="6"/>
    </w:pPr>
    <w:rPr>
      <w:sz w:val="24"/>
      <w:szCs w:val="24"/>
    </w:rPr>
  </w:style>
  <w:style w:type="paragraph" w:styleId="8">
    <w:name w:val="heading 8"/>
    <w:basedOn w:val="a4"/>
    <w:next w:val="a4"/>
    <w:link w:val="80"/>
    <w:qFormat/>
    <w:rsid w:val="00FE5107"/>
    <w:pPr>
      <w:spacing w:before="240" w:after="60"/>
      <w:outlineLvl w:val="7"/>
    </w:pPr>
    <w:rPr>
      <w:i/>
      <w:iCs/>
      <w:sz w:val="24"/>
      <w:szCs w:val="24"/>
    </w:rPr>
  </w:style>
  <w:style w:type="paragraph" w:styleId="9">
    <w:name w:val="heading 9"/>
    <w:aliases w:val="פרטיכל"/>
    <w:basedOn w:val="a4"/>
    <w:next w:val="a4"/>
    <w:link w:val="90"/>
    <w:qFormat/>
    <w:rsid w:val="00FE5107"/>
    <w:pPr>
      <w:keepNext/>
      <w:numPr>
        <w:numId w:val="1"/>
      </w:numPr>
      <w:tabs>
        <w:tab w:val="left" w:pos="746"/>
      </w:tabs>
      <w:autoSpaceDE w:val="0"/>
      <w:autoSpaceDN w:val="0"/>
      <w:ind w:right="720"/>
      <w:outlineLvl w:val="8"/>
    </w:pPr>
    <w:rPr>
      <w:rFonts w:cs="David"/>
      <w:szCs w:val="28"/>
      <w:u w:val="single"/>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2">
    <w:name w:val="כותרת 1 תו"/>
    <w:basedOn w:val="a5"/>
    <w:link w:val="11"/>
    <w:rsid w:val="00FE5107"/>
    <w:rPr>
      <w:rFonts w:ascii="Times New Roman" w:eastAsia="Times New Roman" w:hAnsi="Times New Roman" w:cs="David"/>
      <w:sz w:val="20"/>
      <w:szCs w:val="28"/>
      <w:lang w:eastAsia="he-IL"/>
    </w:rPr>
  </w:style>
  <w:style w:type="character" w:customStyle="1" w:styleId="20">
    <w:name w:val="כותרת 2 תו"/>
    <w:basedOn w:val="a5"/>
    <w:link w:val="2"/>
    <w:rsid w:val="00FE5107"/>
    <w:rPr>
      <w:rFonts w:ascii="Arial" w:eastAsia="Times New Roman" w:hAnsi="Arial" w:cs="Arial"/>
      <w:b/>
      <w:bCs/>
      <w:i/>
      <w:iCs/>
      <w:sz w:val="28"/>
      <w:szCs w:val="28"/>
    </w:rPr>
  </w:style>
  <w:style w:type="character" w:customStyle="1" w:styleId="30">
    <w:name w:val="כותרת 3 תו"/>
    <w:basedOn w:val="a5"/>
    <w:link w:val="3"/>
    <w:rsid w:val="00FE5107"/>
    <w:rPr>
      <w:rFonts w:ascii="Arial" w:eastAsia="Times New Roman" w:hAnsi="Arial" w:cs="Arial"/>
      <w:b/>
      <w:bCs/>
      <w:sz w:val="26"/>
      <w:szCs w:val="26"/>
    </w:rPr>
  </w:style>
  <w:style w:type="character" w:customStyle="1" w:styleId="40">
    <w:name w:val="כותרת 4 תו"/>
    <w:basedOn w:val="a5"/>
    <w:link w:val="4"/>
    <w:rsid w:val="00FE5107"/>
    <w:rPr>
      <w:rFonts w:ascii="Times New Roman" w:eastAsia="Times New Roman" w:hAnsi="Times New Roman" w:cs="David"/>
      <w:sz w:val="20"/>
      <w:szCs w:val="28"/>
      <w:u w:val="single"/>
      <w:lang w:eastAsia="he-IL"/>
    </w:rPr>
  </w:style>
  <w:style w:type="character" w:customStyle="1" w:styleId="50">
    <w:name w:val="כותרת 5 תו"/>
    <w:basedOn w:val="a5"/>
    <w:link w:val="5"/>
    <w:rsid w:val="00FE5107"/>
    <w:rPr>
      <w:rFonts w:ascii="Times New Roman" w:eastAsia="Times New Roman" w:hAnsi="Times New Roman" w:cs="Times New Roman"/>
      <w:b/>
      <w:bCs/>
      <w:i/>
      <w:iCs/>
      <w:sz w:val="26"/>
      <w:szCs w:val="26"/>
    </w:rPr>
  </w:style>
  <w:style w:type="character" w:customStyle="1" w:styleId="60">
    <w:name w:val="כותרת 6 תו"/>
    <w:basedOn w:val="a5"/>
    <w:link w:val="6"/>
    <w:rsid w:val="00FE5107"/>
    <w:rPr>
      <w:rFonts w:ascii="Times New Roman" w:eastAsia="Times New Roman" w:hAnsi="Times New Roman" w:cs="Times New Roman"/>
      <w:sz w:val="28"/>
      <w:szCs w:val="28"/>
    </w:rPr>
  </w:style>
  <w:style w:type="character" w:customStyle="1" w:styleId="70">
    <w:name w:val="כותרת 7 תו"/>
    <w:basedOn w:val="a5"/>
    <w:link w:val="7"/>
    <w:rsid w:val="00FE5107"/>
    <w:rPr>
      <w:rFonts w:ascii="Times New Roman" w:eastAsia="Times New Roman" w:hAnsi="Times New Roman" w:cs="Times New Roman"/>
      <w:sz w:val="24"/>
      <w:szCs w:val="24"/>
    </w:rPr>
  </w:style>
  <w:style w:type="character" w:customStyle="1" w:styleId="80">
    <w:name w:val="כותרת 8 תו"/>
    <w:basedOn w:val="a5"/>
    <w:link w:val="8"/>
    <w:rsid w:val="00FE5107"/>
    <w:rPr>
      <w:rFonts w:ascii="Times New Roman" w:eastAsia="Times New Roman" w:hAnsi="Times New Roman" w:cs="Times New Roman"/>
      <w:i/>
      <w:iCs/>
      <w:sz w:val="24"/>
      <w:szCs w:val="24"/>
    </w:rPr>
  </w:style>
  <w:style w:type="character" w:customStyle="1" w:styleId="90">
    <w:name w:val="כותרת 9 תו"/>
    <w:basedOn w:val="a5"/>
    <w:link w:val="9"/>
    <w:rsid w:val="00FE5107"/>
    <w:rPr>
      <w:rFonts w:ascii="Times New Roman" w:eastAsia="Times New Roman" w:hAnsi="Times New Roman" w:cs="David"/>
      <w:sz w:val="20"/>
      <w:szCs w:val="28"/>
      <w:u w:val="single"/>
    </w:rPr>
  </w:style>
  <w:style w:type="paragraph" w:styleId="a8">
    <w:name w:val="header"/>
    <w:basedOn w:val="a4"/>
    <w:link w:val="a9"/>
    <w:rsid w:val="00FE5107"/>
    <w:pPr>
      <w:tabs>
        <w:tab w:val="center" w:pos="4153"/>
        <w:tab w:val="right" w:pos="8306"/>
      </w:tabs>
    </w:pPr>
    <w:rPr>
      <w:rFonts w:cs="Miriam"/>
      <w:lang w:eastAsia="he-IL"/>
    </w:rPr>
  </w:style>
  <w:style w:type="character" w:customStyle="1" w:styleId="a9">
    <w:name w:val="כותרת עליונה תו"/>
    <w:basedOn w:val="a5"/>
    <w:link w:val="a8"/>
    <w:rsid w:val="00FE5107"/>
    <w:rPr>
      <w:rFonts w:ascii="Times New Roman" w:eastAsia="Times New Roman" w:hAnsi="Times New Roman" w:cs="Miriam"/>
      <w:sz w:val="20"/>
      <w:szCs w:val="20"/>
      <w:lang w:eastAsia="he-IL"/>
    </w:rPr>
  </w:style>
  <w:style w:type="paragraph" w:styleId="aa">
    <w:name w:val="Body Text"/>
    <w:basedOn w:val="a4"/>
    <w:link w:val="ab"/>
    <w:rsid w:val="00FE5107"/>
    <w:pPr>
      <w:spacing w:after="120"/>
    </w:pPr>
  </w:style>
  <w:style w:type="character" w:customStyle="1" w:styleId="ab">
    <w:name w:val="גוף טקסט תו"/>
    <w:basedOn w:val="a5"/>
    <w:link w:val="aa"/>
    <w:rsid w:val="00FE5107"/>
    <w:rPr>
      <w:rFonts w:ascii="Times New Roman" w:eastAsia="Times New Roman" w:hAnsi="Times New Roman" w:cs="Times New Roman"/>
      <w:sz w:val="20"/>
      <w:szCs w:val="20"/>
    </w:rPr>
  </w:style>
  <w:style w:type="paragraph" w:styleId="ac">
    <w:name w:val="Body Text Indent"/>
    <w:basedOn w:val="a4"/>
    <w:link w:val="ad"/>
    <w:rsid w:val="00FE5107"/>
    <w:pPr>
      <w:spacing w:after="120"/>
      <w:ind w:left="283"/>
    </w:pPr>
  </w:style>
  <w:style w:type="character" w:customStyle="1" w:styleId="ad">
    <w:name w:val="כניסה בגוף טקסט תו"/>
    <w:basedOn w:val="a5"/>
    <w:link w:val="ac"/>
    <w:rsid w:val="00FE5107"/>
    <w:rPr>
      <w:rFonts w:ascii="Times New Roman" w:eastAsia="Times New Roman" w:hAnsi="Times New Roman" w:cs="Times New Roman"/>
      <w:sz w:val="20"/>
      <w:szCs w:val="20"/>
    </w:rPr>
  </w:style>
  <w:style w:type="paragraph" w:styleId="31">
    <w:name w:val="Body Text 3"/>
    <w:basedOn w:val="a4"/>
    <w:link w:val="32"/>
    <w:rsid w:val="00FE5107"/>
    <w:pPr>
      <w:spacing w:line="360" w:lineRule="auto"/>
      <w:jc w:val="both"/>
    </w:pPr>
    <w:rPr>
      <w:sz w:val="28"/>
      <w:szCs w:val="28"/>
    </w:rPr>
  </w:style>
  <w:style w:type="character" w:customStyle="1" w:styleId="32">
    <w:name w:val="גוף טקסט 3 תו"/>
    <w:basedOn w:val="a5"/>
    <w:link w:val="31"/>
    <w:rsid w:val="00FE5107"/>
    <w:rPr>
      <w:rFonts w:ascii="Times New Roman" w:eastAsia="Times New Roman" w:hAnsi="Times New Roman" w:cs="Times New Roman"/>
      <w:sz w:val="28"/>
      <w:szCs w:val="28"/>
    </w:rPr>
  </w:style>
  <w:style w:type="paragraph" w:styleId="21">
    <w:name w:val="Body Text 2"/>
    <w:basedOn w:val="a4"/>
    <w:link w:val="22"/>
    <w:rsid w:val="00FE5107"/>
    <w:pPr>
      <w:spacing w:after="120" w:line="480" w:lineRule="auto"/>
    </w:pPr>
    <w:rPr>
      <w:sz w:val="24"/>
      <w:szCs w:val="24"/>
      <w:lang w:eastAsia="he-IL"/>
    </w:rPr>
  </w:style>
  <w:style w:type="character" w:customStyle="1" w:styleId="22">
    <w:name w:val="גוף טקסט 2 תו"/>
    <w:basedOn w:val="a5"/>
    <w:link w:val="21"/>
    <w:rsid w:val="00FE5107"/>
    <w:rPr>
      <w:rFonts w:ascii="Times New Roman" w:eastAsia="Times New Roman" w:hAnsi="Times New Roman" w:cs="Times New Roman"/>
      <w:sz w:val="24"/>
      <w:szCs w:val="24"/>
      <w:lang w:eastAsia="he-IL"/>
    </w:rPr>
  </w:style>
  <w:style w:type="paragraph" w:styleId="ae">
    <w:name w:val="footer"/>
    <w:basedOn w:val="a4"/>
    <w:link w:val="af"/>
    <w:rsid w:val="00FE5107"/>
    <w:pPr>
      <w:tabs>
        <w:tab w:val="center" w:pos="4153"/>
        <w:tab w:val="right" w:pos="8306"/>
      </w:tabs>
    </w:pPr>
  </w:style>
  <w:style w:type="character" w:customStyle="1" w:styleId="af">
    <w:name w:val="כותרת תחתונה תו"/>
    <w:basedOn w:val="a5"/>
    <w:link w:val="ae"/>
    <w:rsid w:val="00FE5107"/>
    <w:rPr>
      <w:rFonts w:ascii="Times New Roman" w:eastAsia="Times New Roman" w:hAnsi="Times New Roman" w:cs="Times New Roman"/>
      <w:sz w:val="20"/>
      <w:szCs w:val="20"/>
    </w:rPr>
  </w:style>
  <w:style w:type="character" w:styleId="af0">
    <w:name w:val="page number"/>
    <w:basedOn w:val="a5"/>
    <w:rsid w:val="00FE5107"/>
    <w:rPr>
      <w:rFonts w:cs="Times New Roman"/>
    </w:rPr>
  </w:style>
  <w:style w:type="paragraph" w:styleId="af1">
    <w:name w:val="Balloon Text"/>
    <w:basedOn w:val="a4"/>
    <w:link w:val="af2"/>
    <w:semiHidden/>
    <w:rsid w:val="00FE5107"/>
    <w:rPr>
      <w:rFonts w:ascii="Tahoma" w:hAnsi="Tahoma" w:cs="Tahoma"/>
      <w:sz w:val="16"/>
      <w:szCs w:val="16"/>
    </w:rPr>
  </w:style>
  <w:style w:type="character" w:customStyle="1" w:styleId="af2">
    <w:name w:val="טקסט בלונים תו"/>
    <w:basedOn w:val="a5"/>
    <w:link w:val="af1"/>
    <w:semiHidden/>
    <w:rsid w:val="00FE5107"/>
    <w:rPr>
      <w:rFonts w:ascii="Tahoma" w:eastAsia="Times New Roman" w:hAnsi="Tahoma" w:cs="Tahoma"/>
      <w:sz w:val="16"/>
      <w:szCs w:val="16"/>
    </w:rPr>
  </w:style>
  <w:style w:type="paragraph" w:styleId="af3">
    <w:name w:val="Title"/>
    <w:basedOn w:val="a4"/>
    <w:link w:val="af4"/>
    <w:qFormat/>
    <w:rsid w:val="00FE5107"/>
    <w:pPr>
      <w:jc w:val="center"/>
    </w:pPr>
    <w:rPr>
      <w:rFonts w:cs="David"/>
      <w:b/>
      <w:bCs/>
      <w:szCs w:val="22"/>
    </w:rPr>
  </w:style>
  <w:style w:type="character" w:customStyle="1" w:styleId="af4">
    <w:name w:val="כותרת טקסט תו"/>
    <w:basedOn w:val="a5"/>
    <w:link w:val="af3"/>
    <w:rsid w:val="00FE5107"/>
    <w:rPr>
      <w:rFonts w:ascii="Times New Roman" w:eastAsia="Times New Roman" w:hAnsi="Times New Roman" w:cs="David"/>
      <w:b/>
      <w:bCs/>
      <w:sz w:val="20"/>
    </w:rPr>
  </w:style>
  <w:style w:type="character" w:styleId="Hyperlink">
    <w:name w:val="Hyperlink"/>
    <w:basedOn w:val="a5"/>
    <w:uiPriority w:val="99"/>
    <w:rsid w:val="00FE5107"/>
    <w:rPr>
      <w:color w:val="0000FF"/>
      <w:u w:val="single"/>
    </w:rPr>
  </w:style>
  <w:style w:type="paragraph" w:customStyle="1" w:styleId="Header1">
    <w:name w:val="Header1"/>
    <w:basedOn w:val="a4"/>
    <w:rsid w:val="00FE5107"/>
    <w:pPr>
      <w:tabs>
        <w:tab w:val="center" w:pos="4153"/>
        <w:tab w:val="right" w:pos="8306"/>
      </w:tabs>
    </w:pPr>
    <w:rPr>
      <w:rFonts w:cs="Miriam"/>
      <w:lang w:eastAsia="he-IL"/>
    </w:rPr>
  </w:style>
  <w:style w:type="paragraph" w:customStyle="1" w:styleId="Heading11">
    <w:name w:val="Heading 11"/>
    <w:basedOn w:val="a4"/>
    <w:next w:val="a4"/>
    <w:rsid w:val="00FE5107"/>
    <w:pPr>
      <w:keepNext/>
      <w:jc w:val="right"/>
      <w:outlineLvl w:val="0"/>
    </w:pPr>
    <w:rPr>
      <w:rFonts w:cs="David"/>
      <w:szCs w:val="28"/>
      <w:lang w:eastAsia="he-IL"/>
    </w:rPr>
  </w:style>
  <w:style w:type="paragraph" w:styleId="af5">
    <w:name w:val="annotation text"/>
    <w:basedOn w:val="a4"/>
    <w:link w:val="af6"/>
    <w:semiHidden/>
    <w:rsid w:val="00FE5107"/>
    <w:rPr>
      <w:rFonts w:cs="Miriam"/>
      <w:lang w:eastAsia="he-IL"/>
    </w:rPr>
  </w:style>
  <w:style w:type="character" w:customStyle="1" w:styleId="af6">
    <w:name w:val="טקסט הערה תו"/>
    <w:basedOn w:val="a5"/>
    <w:link w:val="af5"/>
    <w:semiHidden/>
    <w:rsid w:val="00FE5107"/>
    <w:rPr>
      <w:rFonts w:ascii="Times New Roman" w:eastAsia="Times New Roman" w:hAnsi="Times New Roman" w:cs="Miriam"/>
      <w:sz w:val="20"/>
      <w:szCs w:val="20"/>
      <w:lang w:eastAsia="he-IL"/>
    </w:rPr>
  </w:style>
  <w:style w:type="paragraph" w:customStyle="1" w:styleId="Heading21">
    <w:name w:val="Heading 21"/>
    <w:basedOn w:val="a4"/>
    <w:next w:val="a4"/>
    <w:rsid w:val="00FE5107"/>
    <w:pPr>
      <w:keepNext/>
      <w:jc w:val="center"/>
      <w:outlineLvl w:val="1"/>
    </w:pPr>
    <w:rPr>
      <w:rFonts w:cs="David"/>
      <w:szCs w:val="28"/>
      <w:lang w:eastAsia="he-IL"/>
    </w:rPr>
  </w:style>
  <w:style w:type="paragraph" w:customStyle="1" w:styleId="Heading31">
    <w:name w:val="Heading 31"/>
    <w:basedOn w:val="a4"/>
    <w:next w:val="a4"/>
    <w:rsid w:val="00FE5107"/>
    <w:pPr>
      <w:keepNext/>
      <w:jc w:val="right"/>
      <w:outlineLvl w:val="2"/>
    </w:pPr>
    <w:rPr>
      <w:rFonts w:cs="David"/>
      <w:szCs w:val="28"/>
      <w:lang w:eastAsia="he-IL"/>
    </w:rPr>
  </w:style>
  <w:style w:type="table" w:styleId="af7">
    <w:name w:val="Table Grid"/>
    <w:aliases w:val="טקסט טבלה תחתונה"/>
    <w:basedOn w:val="a6"/>
    <w:rsid w:val="00FE5107"/>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List"/>
    <w:basedOn w:val="a4"/>
    <w:rsid w:val="00FE5107"/>
    <w:pPr>
      <w:spacing w:before="120" w:after="120" w:line="360" w:lineRule="auto"/>
      <w:ind w:left="360" w:hanging="360"/>
    </w:pPr>
    <w:rPr>
      <w:rFonts w:cs="David"/>
      <w:noProof/>
      <w:szCs w:val="24"/>
      <w:lang w:eastAsia="he-IL"/>
    </w:rPr>
  </w:style>
  <w:style w:type="paragraph" w:styleId="23">
    <w:name w:val="List 2"/>
    <w:basedOn w:val="a4"/>
    <w:rsid w:val="00FE5107"/>
    <w:pPr>
      <w:ind w:left="566" w:hanging="283"/>
    </w:pPr>
  </w:style>
  <w:style w:type="paragraph" w:styleId="33">
    <w:name w:val="List 3"/>
    <w:basedOn w:val="a4"/>
    <w:rsid w:val="00FE5107"/>
    <w:pPr>
      <w:ind w:left="849" w:hanging="283"/>
    </w:pPr>
  </w:style>
  <w:style w:type="paragraph" w:customStyle="1" w:styleId="CharChar1CharCharCharCharCharCharCharCharCharCharCharChar">
    <w:name w:val=" Char Char1 תו תו Char Char תו תו Char Char תו תו Char Char תו תו Char Char תו תו Char Char תו תו Char Char"/>
    <w:basedOn w:val="a4"/>
    <w:rsid w:val="00FE5107"/>
    <w:pPr>
      <w:bidi w:val="0"/>
      <w:spacing w:after="160" w:line="240" w:lineRule="exact"/>
      <w:jc w:val="both"/>
    </w:pPr>
    <w:rPr>
      <w:rFonts w:ascii="Verdana" w:hAnsi="Verdana" w:cs="FrankRuehl"/>
      <w:sz w:val="16"/>
      <w:lang w:bidi="ar-SA"/>
    </w:rPr>
  </w:style>
  <w:style w:type="character" w:styleId="af9">
    <w:name w:val="annotation reference"/>
    <w:basedOn w:val="a5"/>
    <w:semiHidden/>
    <w:rsid w:val="00FE5107"/>
    <w:rPr>
      <w:sz w:val="16"/>
      <w:szCs w:val="16"/>
    </w:rPr>
  </w:style>
  <w:style w:type="paragraph" w:styleId="afa">
    <w:name w:val="annotation subject"/>
    <w:basedOn w:val="af5"/>
    <w:next w:val="af5"/>
    <w:link w:val="afb"/>
    <w:semiHidden/>
    <w:rsid w:val="00FE5107"/>
    <w:rPr>
      <w:rFonts w:cs="Times New Roman"/>
      <w:b/>
      <w:bCs/>
      <w:lang w:eastAsia="en-US"/>
    </w:rPr>
  </w:style>
  <w:style w:type="character" w:customStyle="1" w:styleId="afb">
    <w:name w:val="נושא הערה תו"/>
    <w:basedOn w:val="af6"/>
    <w:link w:val="afa"/>
    <w:semiHidden/>
    <w:rsid w:val="00FE5107"/>
    <w:rPr>
      <w:rFonts w:ascii="Times New Roman" w:eastAsia="Times New Roman" w:hAnsi="Times New Roman" w:cs="Times New Roman"/>
      <w:b/>
      <w:bCs/>
      <w:sz w:val="20"/>
      <w:szCs w:val="20"/>
      <w:lang w:eastAsia="he-IL"/>
    </w:rPr>
  </w:style>
  <w:style w:type="paragraph" w:styleId="NormalWeb">
    <w:name w:val="Normal (Web)"/>
    <w:basedOn w:val="a4"/>
    <w:rsid w:val="00FE5107"/>
    <w:pPr>
      <w:bidi w:val="0"/>
      <w:spacing w:before="100" w:beforeAutospacing="1" w:after="100" w:afterAutospacing="1"/>
    </w:pPr>
    <w:rPr>
      <w:sz w:val="24"/>
      <w:szCs w:val="24"/>
    </w:rPr>
  </w:style>
  <w:style w:type="paragraph" w:customStyle="1" w:styleId="Header3">
    <w:name w:val="Header3"/>
    <w:basedOn w:val="a4"/>
    <w:rsid w:val="00FE5107"/>
    <w:pPr>
      <w:tabs>
        <w:tab w:val="center" w:pos="4153"/>
        <w:tab w:val="right" w:pos="8306"/>
      </w:tabs>
    </w:pPr>
    <w:rPr>
      <w:rFonts w:cs="Miriam"/>
      <w:lang w:eastAsia="he-IL"/>
    </w:rPr>
  </w:style>
  <w:style w:type="paragraph" w:customStyle="1" w:styleId="Header2">
    <w:name w:val="Header2"/>
    <w:basedOn w:val="a4"/>
    <w:rsid w:val="00FE5107"/>
    <w:pPr>
      <w:tabs>
        <w:tab w:val="center" w:pos="4153"/>
        <w:tab w:val="right" w:pos="8306"/>
      </w:tabs>
    </w:pPr>
    <w:rPr>
      <w:rFonts w:cs="Miriam"/>
      <w:lang w:eastAsia="he-IL"/>
    </w:rPr>
  </w:style>
  <w:style w:type="table" w:styleId="24">
    <w:name w:val="Table Web 2"/>
    <w:basedOn w:val="a6"/>
    <w:rsid w:val="00FE5107"/>
    <w:pPr>
      <w:bidi/>
      <w:spacing w:after="0" w:line="240" w:lineRule="auto"/>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71">
    <w:name w:val="Table Grid 7"/>
    <w:basedOn w:val="a6"/>
    <w:rsid w:val="00FE5107"/>
    <w:pPr>
      <w:bidi/>
      <w:spacing w:after="0" w:line="240" w:lineRule="auto"/>
    </w:pPr>
    <w:rPr>
      <w:rFonts w:ascii="Times New Roman" w:eastAsia="Times New Roman" w:hAnsi="Times New Roman"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51">
    <w:name w:val="Table Grid 5"/>
    <w:basedOn w:val="a6"/>
    <w:rsid w:val="00FE5107"/>
    <w:pPr>
      <w:bidi/>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Heading91">
    <w:name w:val="Heading 91"/>
    <w:basedOn w:val="a4"/>
    <w:next w:val="a4"/>
    <w:rsid w:val="00FE5107"/>
    <w:pPr>
      <w:keepNext/>
      <w:outlineLvl w:val="8"/>
    </w:pPr>
    <w:rPr>
      <w:rFonts w:cs="David"/>
      <w:sz w:val="28"/>
      <w:szCs w:val="28"/>
    </w:rPr>
  </w:style>
  <w:style w:type="table" w:styleId="afc">
    <w:name w:val="Table Elegant"/>
    <w:basedOn w:val="a6"/>
    <w:rsid w:val="00FE5107"/>
    <w:pPr>
      <w:bidi/>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NataliH">
    <w:name w:val="NataliH"/>
    <w:basedOn w:val="a5"/>
    <w:semiHidden/>
    <w:rsid w:val="00FE5107"/>
    <w:rPr>
      <w:rFonts w:ascii="Arial" w:hAnsi="Arial" w:cs="Arial"/>
      <w:color w:val="000080"/>
      <w:sz w:val="20"/>
      <w:szCs w:val="20"/>
    </w:rPr>
  </w:style>
  <w:style w:type="paragraph" w:styleId="afd">
    <w:name w:val="Subtitle"/>
    <w:basedOn w:val="a4"/>
    <w:link w:val="afe"/>
    <w:qFormat/>
    <w:rsid w:val="00FE5107"/>
    <w:pPr>
      <w:jc w:val="center"/>
    </w:pPr>
    <w:rPr>
      <w:rFonts w:cs="David"/>
      <w:b/>
      <w:bCs/>
      <w:noProof/>
      <w:szCs w:val="24"/>
      <w:lang w:eastAsia="he-IL"/>
    </w:rPr>
  </w:style>
  <w:style w:type="character" w:customStyle="1" w:styleId="afe">
    <w:name w:val="כותרת משנה תו"/>
    <w:basedOn w:val="a5"/>
    <w:link w:val="afd"/>
    <w:rsid w:val="00FE5107"/>
    <w:rPr>
      <w:rFonts w:ascii="Times New Roman" w:eastAsia="Times New Roman" w:hAnsi="Times New Roman" w:cs="David"/>
      <w:b/>
      <w:bCs/>
      <w:noProof/>
      <w:sz w:val="20"/>
      <w:szCs w:val="24"/>
      <w:lang w:eastAsia="he-IL"/>
    </w:rPr>
  </w:style>
  <w:style w:type="paragraph" w:styleId="34">
    <w:name w:val="Body Text Indent 3"/>
    <w:basedOn w:val="a4"/>
    <w:link w:val="35"/>
    <w:rsid w:val="00FE5107"/>
    <w:pPr>
      <w:autoSpaceDE w:val="0"/>
      <w:autoSpaceDN w:val="0"/>
      <w:adjustRightInd w:val="0"/>
      <w:spacing w:after="120"/>
      <w:ind w:left="283"/>
    </w:pPr>
    <w:rPr>
      <w:sz w:val="16"/>
      <w:szCs w:val="16"/>
      <w:lang w:eastAsia="he-IL"/>
    </w:rPr>
  </w:style>
  <w:style w:type="character" w:customStyle="1" w:styleId="35">
    <w:name w:val="כניסה בגוף טקסט 3 תו"/>
    <w:basedOn w:val="a5"/>
    <w:link w:val="34"/>
    <w:rsid w:val="00FE5107"/>
    <w:rPr>
      <w:rFonts w:ascii="Times New Roman" w:eastAsia="Times New Roman" w:hAnsi="Times New Roman" w:cs="Times New Roman"/>
      <w:sz w:val="16"/>
      <w:szCs w:val="16"/>
      <w:lang w:eastAsia="he-IL"/>
    </w:rPr>
  </w:style>
  <w:style w:type="numbering" w:styleId="111111">
    <w:name w:val="Outline List 2"/>
    <w:basedOn w:val="a7"/>
    <w:rsid w:val="00FE5107"/>
    <w:pPr>
      <w:numPr>
        <w:numId w:val="3"/>
      </w:numPr>
    </w:pPr>
  </w:style>
  <w:style w:type="paragraph" w:styleId="25">
    <w:name w:val="Body Text Indent 2"/>
    <w:basedOn w:val="a4"/>
    <w:link w:val="26"/>
    <w:rsid w:val="00FE5107"/>
    <w:pPr>
      <w:spacing w:after="120" w:line="480" w:lineRule="auto"/>
      <w:ind w:left="283"/>
    </w:pPr>
    <w:rPr>
      <w:sz w:val="24"/>
      <w:szCs w:val="24"/>
    </w:rPr>
  </w:style>
  <w:style w:type="character" w:customStyle="1" w:styleId="26">
    <w:name w:val="כניסה בגוף טקסט 2 תו"/>
    <w:basedOn w:val="a5"/>
    <w:link w:val="25"/>
    <w:rsid w:val="00FE5107"/>
    <w:rPr>
      <w:rFonts w:ascii="Times New Roman" w:eastAsia="Times New Roman" w:hAnsi="Times New Roman" w:cs="Times New Roman"/>
      <w:sz w:val="24"/>
      <w:szCs w:val="24"/>
    </w:rPr>
  </w:style>
  <w:style w:type="character" w:styleId="FollowedHyperlink">
    <w:name w:val="FollowedHyperlink"/>
    <w:basedOn w:val="a5"/>
    <w:rsid w:val="00FE5107"/>
    <w:rPr>
      <w:color w:val="800080"/>
      <w:u w:val="single"/>
    </w:rPr>
  </w:style>
  <w:style w:type="paragraph" w:styleId="aff">
    <w:name w:val="Block Text"/>
    <w:basedOn w:val="a4"/>
    <w:rsid w:val="00FE5107"/>
    <w:pPr>
      <w:ind w:left="720"/>
    </w:pPr>
    <w:rPr>
      <w:rFonts w:cs="David"/>
      <w:sz w:val="24"/>
      <w:szCs w:val="28"/>
    </w:rPr>
  </w:style>
  <w:style w:type="paragraph" w:styleId="aff0">
    <w:name w:val="caption"/>
    <w:basedOn w:val="a4"/>
    <w:next w:val="a4"/>
    <w:qFormat/>
    <w:rsid w:val="00FE5107"/>
    <w:pPr>
      <w:autoSpaceDE w:val="0"/>
      <w:autoSpaceDN w:val="0"/>
      <w:ind w:left="1043"/>
    </w:pPr>
    <w:rPr>
      <w:rFonts w:cs="David"/>
      <w:b/>
      <w:bCs/>
      <w:sz w:val="22"/>
      <w:szCs w:val="22"/>
      <w:u w:val="single"/>
    </w:rPr>
  </w:style>
  <w:style w:type="table" w:styleId="13">
    <w:name w:val="Table Grid 1"/>
    <w:basedOn w:val="a6"/>
    <w:rsid w:val="00FE5107"/>
    <w:pPr>
      <w:autoSpaceDE w:val="0"/>
      <w:autoSpaceDN w:val="0"/>
      <w:bidi/>
      <w:spacing w:after="0" w:line="240" w:lineRule="auto"/>
    </w:pPr>
    <w:rPr>
      <w:rFonts w:ascii="Times New Roman" w:eastAsia="Times New Roman" w:hAnsi="Times New Roman" w:cs="Times New Roman"/>
      <w:sz w:val="20"/>
      <w:szCs w:val="20"/>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customStyle="1" w:styleId="14">
    <w:name w:val="סגנון1"/>
    <w:basedOn w:val="a4"/>
    <w:rsid w:val="00FE5107"/>
    <w:pPr>
      <w:spacing w:line="360" w:lineRule="auto"/>
      <w:ind w:left="510" w:hanging="510"/>
      <w:jc w:val="both"/>
    </w:pPr>
    <w:rPr>
      <w:rFonts w:cs="David"/>
      <w:szCs w:val="24"/>
    </w:rPr>
  </w:style>
  <w:style w:type="paragraph" w:customStyle="1" w:styleId="27">
    <w:name w:val="סגנון2"/>
    <w:basedOn w:val="14"/>
    <w:rsid w:val="00FE5107"/>
    <w:pPr>
      <w:ind w:left="1360" w:hanging="567"/>
    </w:pPr>
  </w:style>
  <w:style w:type="paragraph" w:customStyle="1" w:styleId="Memo">
    <w:name w:val="Memo"/>
    <w:basedOn w:val="a4"/>
    <w:rsid w:val="00FE5107"/>
    <w:pPr>
      <w:overflowPunct w:val="0"/>
      <w:autoSpaceDE w:val="0"/>
      <w:autoSpaceDN w:val="0"/>
      <w:adjustRightInd w:val="0"/>
      <w:ind w:left="5760"/>
      <w:textAlignment w:val="baseline"/>
    </w:pPr>
    <w:rPr>
      <w:rFonts w:cs="FrankRuehl"/>
      <w:szCs w:val="26"/>
      <w:lang w:eastAsia="he-IL"/>
    </w:rPr>
  </w:style>
  <w:style w:type="paragraph" w:customStyle="1" w:styleId="Reference">
    <w:name w:val="Reference"/>
    <w:basedOn w:val="a4"/>
    <w:rsid w:val="00FE5107"/>
    <w:pPr>
      <w:tabs>
        <w:tab w:val="left" w:pos="1474"/>
      </w:tabs>
      <w:overflowPunct w:val="0"/>
      <w:autoSpaceDE w:val="0"/>
      <w:autoSpaceDN w:val="0"/>
      <w:adjustRightInd w:val="0"/>
      <w:ind w:left="1650" w:hanging="992"/>
      <w:textAlignment w:val="baseline"/>
    </w:pPr>
    <w:rPr>
      <w:rFonts w:cs="FrankRuehl"/>
      <w:szCs w:val="26"/>
      <w:lang w:eastAsia="he-IL"/>
    </w:rPr>
  </w:style>
  <w:style w:type="paragraph" w:customStyle="1" w:styleId="Sign">
    <w:name w:val="Sign"/>
    <w:basedOn w:val="a4"/>
    <w:rsid w:val="00FE5107"/>
    <w:pPr>
      <w:overflowPunct w:val="0"/>
      <w:autoSpaceDE w:val="0"/>
      <w:autoSpaceDN w:val="0"/>
      <w:adjustRightInd w:val="0"/>
      <w:ind w:left="3493"/>
      <w:jc w:val="center"/>
      <w:textAlignment w:val="baseline"/>
    </w:pPr>
    <w:rPr>
      <w:rFonts w:cs="FrankRuehl"/>
      <w:szCs w:val="26"/>
      <w:lang w:eastAsia="he-IL"/>
    </w:rPr>
  </w:style>
  <w:style w:type="paragraph" w:customStyle="1" w:styleId="About">
    <w:name w:val="About"/>
    <w:basedOn w:val="a4"/>
    <w:rsid w:val="00FE5107"/>
    <w:pPr>
      <w:overflowPunct w:val="0"/>
      <w:autoSpaceDE w:val="0"/>
      <w:autoSpaceDN w:val="0"/>
      <w:adjustRightInd w:val="0"/>
      <w:ind w:left="658" w:hanging="658"/>
      <w:textAlignment w:val="baseline"/>
    </w:pPr>
    <w:rPr>
      <w:rFonts w:cs="FrankRuehl"/>
      <w:szCs w:val="26"/>
      <w:lang w:eastAsia="he-IL"/>
    </w:rPr>
  </w:style>
  <w:style w:type="paragraph" w:customStyle="1" w:styleId="a1">
    <w:name w:val="כותרת סעיף"/>
    <w:basedOn w:val="a4"/>
    <w:rsid w:val="00FE5107"/>
    <w:pPr>
      <w:numPr>
        <w:numId w:val="4"/>
      </w:numPr>
      <w:spacing w:before="240" w:line="360" w:lineRule="auto"/>
      <w:jc w:val="both"/>
    </w:pPr>
    <w:rPr>
      <w:rFonts w:ascii="Arial" w:hAnsi="Arial" w:cs="Arial"/>
      <w:b/>
      <w:bCs/>
      <w:color w:val="1B3461"/>
      <w:sz w:val="22"/>
      <w:szCs w:val="22"/>
    </w:rPr>
  </w:style>
  <w:style w:type="paragraph" w:customStyle="1" w:styleId="a2">
    <w:name w:val="טקסט סעיף תו תו תו תו"/>
    <w:basedOn w:val="a4"/>
    <w:link w:val="aff1"/>
    <w:rsid w:val="00FE5107"/>
    <w:pPr>
      <w:numPr>
        <w:ilvl w:val="1"/>
        <w:numId w:val="4"/>
      </w:numPr>
      <w:spacing w:line="360" w:lineRule="auto"/>
      <w:jc w:val="both"/>
    </w:pPr>
    <w:rPr>
      <w:rFonts w:ascii="Arial" w:hAnsi="Arial"/>
      <w:sz w:val="22"/>
      <w:szCs w:val="22"/>
      <w:lang w:val="x-none" w:eastAsia="x-none"/>
    </w:rPr>
  </w:style>
  <w:style w:type="paragraph" w:customStyle="1" w:styleId="a3">
    <w:name w:val="תת סעיף"/>
    <w:basedOn w:val="a4"/>
    <w:rsid w:val="00FE5107"/>
    <w:pPr>
      <w:numPr>
        <w:ilvl w:val="2"/>
        <w:numId w:val="4"/>
      </w:numPr>
      <w:spacing w:line="360" w:lineRule="auto"/>
      <w:jc w:val="both"/>
    </w:pPr>
    <w:rPr>
      <w:rFonts w:cs="Arial"/>
      <w:sz w:val="22"/>
      <w:szCs w:val="22"/>
    </w:rPr>
  </w:style>
  <w:style w:type="paragraph" w:customStyle="1" w:styleId="10">
    <w:name w:val="תת סעיף1"/>
    <w:basedOn w:val="a3"/>
    <w:rsid w:val="00FE5107"/>
    <w:pPr>
      <w:numPr>
        <w:ilvl w:val="3"/>
      </w:numPr>
    </w:pPr>
  </w:style>
  <w:style w:type="character" w:customStyle="1" w:styleId="aff2">
    <w:name w:val="טקסט סעיף תו"/>
    <w:basedOn w:val="a5"/>
    <w:link w:val="aff3"/>
    <w:rsid w:val="00FE5107"/>
    <w:rPr>
      <w:rFonts w:ascii="Arial" w:hAnsi="Arial" w:cs="Arial"/>
    </w:rPr>
  </w:style>
  <w:style w:type="paragraph" w:customStyle="1" w:styleId="aff3">
    <w:name w:val="טקסט סעיף"/>
    <w:basedOn w:val="a4"/>
    <w:link w:val="aff2"/>
    <w:rsid w:val="00FE5107"/>
    <w:pPr>
      <w:tabs>
        <w:tab w:val="num" w:pos="1107"/>
      </w:tabs>
      <w:spacing w:line="360" w:lineRule="auto"/>
      <w:ind w:left="1107" w:hanging="567"/>
      <w:jc w:val="both"/>
    </w:pPr>
    <w:rPr>
      <w:rFonts w:ascii="Arial" w:eastAsiaTheme="minorHAnsi" w:hAnsi="Arial" w:cs="Arial"/>
      <w:sz w:val="22"/>
      <w:szCs w:val="22"/>
    </w:rPr>
  </w:style>
  <w:style w:type="paragraph" w:customStyle="1" w:styleId="CharChar">
    <w:name w:val=" Char Char תו תו"/>
    <w:basedOn w:val="a4"/>
    <w:rsid w:val="00FE5107"/>
    <w:pPr>
      <w:bidi w:val="0"/>
      <w:spacing w:after="160" w:line="240" w:lineRule="exact"/>
      <w:jc w:val="both"/>
    </w:pPr>
    <w:rPr>
      <w:rFonts w:ascii="Verdana" w:hAnsi="Verdana" w:cs="FrankRuehl"/>
      <w:sz w:val="16"/>
      <w:lang w:bidi="ar-SA"/>
    </w:rPr>
  </w:style>
  <w:style w:type="paragraph" w:customStyle="1" w:styleId="211111">
    <w:name w:val="תת סעיף2 1.1.1.1.1"/>
    <w:basedOn w:val="10"/>
    <w:rsid w:val="00FE5107"/>
    <w:pPr>
      <w:numPr>
        <w:ilvl w:val="0"/>
        <w:numId w:val="0"/>
      </w:numPr>
      <w:tabs>
        <w:tab w:val="num" w:pos="4253"/>
      </w:tabs>
      <w:ind w:left="4253" w:hanging="1134"/>
    </w:pPr>
  </w:style>
  <w:style w:type="paragraph" w:customStyle="1" w:styleId="font5">
    <w:name w:val="font5"/>
    <w:basedOn w:val="a4"/>
    <w:rsid w:val="00FE5107"/>
    <w:pPr>
      <w:bidi w:val="0"/>
      <w:spacing w:before="100" w:beforeAutospacing="1" w:after="100" w:afterAutospacing="1"/>
    </w:pPr>
    <w:rPr>
      <w:rFonts w:ascii="Tahoma" w:hAnsi="Tahoma" w:cs="Tahoma"/>
      <w:color w:val="000000"/>
      <w:sz w:val="16"/>
      <w:szCs w:val="16"/>
    </w:rPr>
  </w:style>
  <w:style w:type="paragraph" w:customStyle="1" w:styleId="font6">
    <w:name w:val="font6"/>
    <w:basedOn w:val="a4"/>
    <w:rsid w:val="00FE5107"/>
    <w:pPr>
      <w:bidi w:val="0"/>
      <w:spacing w:before="100" w:beforeAutospacing="1" w:after="100" w:afterAutospacing="1"/>
    </w:pPr>
    <w:rPr>
      <w:rFonts w:ascii="Tahoma" w:hAnsi="Tahoma" w:cs="Tahoma"/>
      <w:b/>
      <w:bCs/>
      <w:color w:val="000000"/>
      <w:sz w:val="16"/>
      <w:szCs w:val="16"/>
    </w:rPr>
  </w:style>
  <w:style w:type="paragraph" w:customStyle="1" w:styleId="xl24">
    <w:name w:val="xl24"/>
    <w:basedOn w:val="a4"/>
    <w:rsid w:val="00FE5107"/>
    <w:pPr>
      <w:bidi w:val="0"/>
      <w:spacing w:before="100" w:beforeAutospacing="1" w:after="100" w:afterAutospacing="1"/>
    </w:pPr>
    <w:rPr>
      <w:rFonts w:ascii="Arial" w:hAnsi="Arial" w:cs="Arial"/>
      <w:sz w:val="24"/>
      <w:szCs w:val="24"/>
    </w:rPr>
  </w:style>
  <w:style w:type="paragraph" w:customStyle="1" w:styleId="xl25">
    <w:name w:val="xl25"/>
    <w:basedOn w:val="a4"/>
    <w:rsid w:val="00FE5107"/>
    <w:pPr>
      <w:pBdr>
        <w:top w:val="single" w:sz="4" w:space="0" w:color="auto"/>
        <w:left w:val="single" w:sz="4" w:space="0" w:color="auto"/>
        <w:bottom w:val="single" w:sz="4" w:space="0" w:color="auto"/>
        <w:right w:val="single" w:sz="4" w:space="0" w:color="auto"/>
      </w:pBdr>
      <w:bidi w:val="0"/>
      <w:spacing w:before="100" w:beforeAutospacing="1" w:after="100" w:afterAutospacing="1"/>
    </w:pPr>
    <w:rPr>
      <w:rFonts w:ascii="Arial" w:hAnsi="Arial" w:cs="Arial"/>
      <w:sz w:val="24"/>
      <w:szCs w:val="24"/>
    </w:rPr>
  </w:style>
  <w:style w:type="paragraph" w:customStyle="1" w:styleId="xl26">
    <w:name w:val="xl26"/>
    <w:basedOn w:val="a4"/>
    <w:rsid w:val="00FE5107"/>
    <w:pPr>
      <w:pBdr>
        <w:top w:val="single" w:sz="4" w:space="0" w:color="auto"/>
        <w:left w:val="single" w:sz="4" w:space="0" w:color="auto"/>
        <w:bottom w:val="single" w:sz="4" w:space="0" w:color="auto"/>
        <w:right w:val="single" w:sz="4" w:space="0" w:color="auto"/>
      </w:pBdr>
      <w:bidi w:val="0"/>
      <w:spacing w:before="100" w:beforeAutospacing="1" w:after="100" w:afterAutospacing="1"/>
    </w:pPr>
    <w:rPr>
      <w:rFonts w:ascii="Arial" w:hAnsi="Arial" w:cs="Arial"/>
      <w:sz w:val="24"/>
      <w:szCs w:val="24"/>
    </w:rPr>
  </w:style>
  <w:style w:type="paragraph" w:customStyle="1" w:styleId="xl27">
    <w:name w:val="xl27"/>
    <w:basedOn w:val="a4"/>
    <w:rsid w:val="00FE5107"/>
    <w:pPr>
      <w:pBdr>
        <w:top w:val="single" w:sz="4" w:space="0" w:color="auto"/>
        <w:left w:val="single" w:sz="4" w:space="0" w:color="auto"/>
        <w:bottom w:val="single" w:sz="4" w:space="0" w:color="auto"/>
        <w:right w:val="single" w:sz="4" w:space="0" w:color="auto"/>
      </w:pBdr>
      <w:bidi w:val="0"/>
      <w:spacing w:before="100" w:beforeAutospacing="1" w:after="100" w:afterAutospacing="1"/>
    </w:pPr>
    <w:rPr>
      <w:rFonts w:ascii="Arial" w:hAnsi="Arial" w:cs="Arial"/>
      <w:color w:val="FF0000"/>
      <w:sz w:val="24"/>
      <w:szCs w:val="24"/>
    </w:rPr>
  </w:style>
  <w:style w:type="paragraph" w:customStyle="1" w:styleId="xl28">
    <w:name w:val="xl28"/>
    <w:basedOn w:val="a4"/>
    <w:rsid w:val="00FE5107"/>
    <w:pPr>
      <w:pBdr>
        <w:top w:val="single" w:sz="4" w:space="0" w:color="auto"/>
        <w:left w:val="single" w:sz="4" w:space="0" w:color="auto"/>
        <w:bottom w:val="single" w:sz="4" w:space="0" w:color="auto"/>
        <w:right w:val="single" w:sz="4" w:space="0" w:color="auto"/>
      </w:pBdr>
      <w:bidi w:val="0"/>
      <w:spacing w:before="100" w:beforeAutospacing="1" w:after="100" w:afterAutospacing="1"/>
      <w:jc w:val="center"/>
    </w:pPr>
    <w:rPr>
      <w:rFonts w:ascii="Arial" w:hAnsi="Arial" w:cs="Arial"/>
      <w:sz w:val="24"/>
      <w:szCs w:val="24"/>
    </w:rPr>
  </w:style>
  <w:style w:type="paragraph" w:customStyle="1" w:styleId="xl29">
    <w:name w:val="xl29"/>
    <w:basedOn w:val="a4"/>
    <w:rsid w:val="00FE5107"/>
    <w:pPr>
      <w:pBdr>
        <w:top w:val="single" w:sz="4" w:space="0" w:color="auto"/>
        <w:left w:val="single" w:sz="4" w:space="0" w:color="auto"/>
        <w:bottom w:val="single" w:sz="4" w:space="0" w:color="auto"/>
        <w:right w:val="single" w:sz="4" w:space="0" w:color="auto"/>
      </w:pBdr>
      <w:bidi w:val="0"/>
      <w:spacing w:before="100" w:beforeAutospacing="1" w:after="100" w:afterAutospacing="1"/>
      <w:jc w:val="right"/>
    </w:pPr>
    <w:rPr>
      <w:rFonts w:ascii="Arial" w:hAnsi="Arial" w:cs="Arial"/>
      <w:sz w:val="24"/>
      <w:szCs w:val="24"/>
    </w:rPr>
  </w:style>
  <w:style w:type="paragraph" w:customStyle="1" w:styleId="xl30">
    <w:name w:val="xl30"/>
    <w:basedOn w:val="a4"/>
    <w:rsid w:val="00FE5107"/>
    <w:pPr>
      <w:pBdr>
        <w:top w:val="single" w:sz="4" w:space="0" w:color="auto"/>
        <w:left w:val="single" w:sz="4" w:space="0" w:color="auto"/>
        <w:bottom w:val="single" w:sz="4" w:space="0" w:color="auto"/>
        <w:right w:val="single" w:sz="4" w:space="0" w:color="auto"/>
      </w:pBdr>
      <w:shd w:val="clear" w:color="auto" w:fill="CCFFFF"/>
      <w:bidi w:val="0"/>
      <w:spacing w:before="100" w:beforeAutospacing="1" w:after="100" w:afterAutospacing="1"/>
      <w:jc w:val="center"/>
    </w:pPr>
    <w:rPr>
      <w:rFonts w:ascii="Arial" w:hAnsi="Arial" w:cs="Arial"/>
      <w:b/>
      <w:bCs/>
      <w:color w:val="0000FF"/>
      <w:sz w:val="24"/>
      <w:szCs w:val="24"/>
    </w:rPr>
  </w:style>
  <w:style w:type="paragraph" w:customStyle="1" w:styleId="xl31">
    <w:name w:val="xl31"/>
    <w:basedOn w:val="a4"/>
    <w:rsid w:val="00FE5107"/>
    <w:pPr>
      <w:pBdr>
        <w:top w:val="single" w:sz="4" w:space="0" w:color="auto"/>
        <w:left w:val="single" w:sz="4" w:space="0" w:color="auto"/>
        <w:bottom w:val="single" w:sz="4" w:space="0" w:color="auto"/>
      </w:pBdr>
      <w:shd w:val="clear" w:color="auto" w:fill="CCFFFF"/>
      <w:bidi w:val="0"/>
      <w:spacing w:before="100" w:beforeAutospacing="1" w:after="100" w:afterAutospacing="1"/>
      <w:jc w:val="center"/>
    </w:pPr>
    <w:rPr>
      <w:rFonts w:ascii="Arial" w:hAnsi="Arial" w:cs="Arial"/>
      <w:b/>
      <w:bCs/>
      <w:color w:val="0000FF"/>
      <w:sz w:val="24"/>
      <w:szCs w:val="24"/>
    </w:rPr>
  </w:style>
  <w:style w:type="paragraph" w:customStyle="1" w:styleId="xl32">
    <w:name w:val="xl32"/>
    <w:basedOn w:val="a4"/>
    <w:rsid w:val="00FE5107"/>
    <w:pPr>
      <w:pBdr>
        <w:top w:val="single" w:sz="4" w:space="0" w:color="auto"/>
        <w:left w:val="single" w:sz="4" w:space="0" w:color="auto"/>
        <w:bottom w:val="single" w:sz="4" w:space="0" w:color="auto"/>
        <w:right w:val="single" w:sz="4" w:space="0" w:color="auto"/>
      </w:pBdr>
      <w:shd w:val="clear" w:color="auto" w:fill="CCFFFF"/>
      <w:bidi w:val="0"/>
      <w:spacing w:before="100" w:beforeAutospacing="1" w:after="100" w:afterAutospacing="1"/>
      <w:jc w:val="center"/>
    </w:pPr>
    <w:rPr>
      <w:rFonts w:ascii="Arial" w:hAnsi="Arial" w:cs="Arial"/>
      <w:b/>
      <w:bCs/>
      <w:color w:val="0000FF"/>
      <w:sz w:val="24"/>
      <w:szCs w:val="24"/>
    </w:rPr>
  </w:style>
  <w:style w:type="paragraph" w:customStyle="1" w:styleId="xl33">
    <w:name w:val="xl33"/>
    <w:basedOn w:val="a4"/>
    <w:rsid w:val="00FE5107"/>
    <w:pPr>
      <w:pBdr>
        <w:top w:val="single" w:sz="4" w:space="0" w:color="auto"/>
        <w:left w:val="single" w:sz="4" w:space="0" w:color="auto"/>
        <w:bottom w:val="single" w:sz="4" w:space="0" w:color="auto"/>
      </w:pBdr>
      <w:bidi w:val="0"/>
      <w:spacing w:before="100" w:beforeAutospacing="1" w:after="100" w:afterAutospacing="1"/>
    </w:pPr>
    <w:rPr>
      <w:rFonts w:ascii="Arial" w:hAnsi="Arial" w:cs="Arial"/>
      <w:sz w:val="24"/>
      <w:szCs w:val="24"/>
    </w:rPr>
  </w:style>
  <w:style w:type="paragraph" w:customStyle="1" w:styleId="xl34">
    <w:name w:val="xl34"/>
    <w:basedOn w:val="a4"/>
    <w:rsid w:val="00FE5107"/>
    <w:pPr>
      <w:pBdr>
        <w:top w:val="single" w:sz="4" w:space="0" w:color="auto"/>
        <w:left w:val="single" w:sz="4" w:space="0" w:color="auto"/>
        <w:bottom w:val="single" w:sz="4" w:space="0" w:color="auto"/>
        <w:right w:val="single" w:sz="4" w:space="0" w:color="auto"/>
      </w:pBdr>
      <w:bidi w:val="0"/>
      <w:spacing w:before="100" w:beforeAutospacing="1" w:after="100" w:afterAutospacing="1"/>
      <w:jc w:val="right"/>
    </w:pPr>
    <w:rPr>
      <w:rFonts w:ascii="Arial" w:hAnsi="Arial" w:cs="Arial"/>
      <w:sz w:val="24"/>
      <w:szCs w:val="24"/>
    </w:rPr>
  </w:style>
  <w:style w:type="paragraph" w:customStyle="1" w:styleId="xl35">
    <w:name w:val="xl35"/>
    <w:basedOn w:val="a4"/>
    <w:rsid w:val="00FE5107"/>
    <w:pPr>
      <w:pBdr>
        <w:top w:val="single" w:sz="4" w:space="0" w:color="auto"/>
        <w:left w:val="single" w:sz="4" w:space="0" w:color="auto"/>
        <w:bottom w:val="single" w:sz="4" w:space="0" w:color="auto"/>
        <w:right w:val="single" w:sz="4" w:space="0" w:color="auto"/>
      </w:pBdr>
      <w:bidi w:val="0"/>
      <w:spacing w:before="100" w:beforeAutospacing="1" w:after="100" w:afterAutospacing="1"/>
    </w:pPr>
    <w:rPr>
      <w:rFonts w:ascii="Arial" w:hAnsi="Arial" w:cs="Arial"/>
      <w:sz w:val="24"/>
      <w:szCs w:val="24"/>
    </w:rPr>
  </w:style>
  <w:style w:type="paragraph" w:customStyle="1" w:styleId="xl36">
    <w:name w:val="xl36"/>
    <w:basedOn w:val="a4"/>
    <w:rsid w:val="00FE5107"/>
    <w:pPr>
      <w:pBdr>
        <w:top w:val="single" w:sz="4" w:space="0" w:color="auto"/>
        <w:left w:val="single" w:sz="4" w:space="0" w:color="auto"/>
        <w:bottom w:val="single" w:sz="4" w:space="0" w:color="auto"/>
      </w:pBdr>
      <w:bidi w:val="0"/>
      <w:spacing w:before="100" w:beforeAutospacing="1" w:after="100" w:afterAutospacing="1"/>
      <w:jc w:val="right"/>
    </w:pPr>
    <w:rPr>
      <w:rFonts w:ascii="Arial" w:hAnsi="Arial" w:cs="Arial"/>
      <w:sz w:val="24"/>
      <w:szCs w:val="24"/>
    </w:rPr>
  </w:style>
  <w:style w:type="paragraph" w:customStyle="1" w:styleId="xl37">
    <w:name w:val="xl37"/>
    <w:basedOn w:val="a4"/>
    <w:rsid w:val="00FE5107"/>
    <w:pPr>
      <w:pBdr>
        <w:top w:val="single" w:sz="4" w:space="0" w:color="auto"/>
        <w:left w:val="single" w:sz="4" w:space="0" w:color="auto"/>
        <w:bottom w:val="single" w:sz="4" w:space="0" w:color="auto"/>
        <w:right w:val="single" w:sz="4" w:space="0" w:color="auto"/>
      </w:pBdr>
      <w:bidi w:val="0"/>
      <w:spacing w:before="100" w:beforeAutospacing="1" w:after="100" w:afterAutospacing="1"/>
    </w:pPr>
    <w:rPr>
      <w:rFonts w:ascii="Arial" w:hAnsi="Arial" w:cs="Arial"/>
      <w:sz w:val="24"/>
      <w:szCs w:val="24"/>
    </w:rPr>
  </w:style>
  <w:style w:type="paragraph" w:customStyle="1" w:styleId="xl38">
    <w:name w:val="xl38"/>
    <w:basedOn w:val="a4"/>
    <w:rsid w:val="00FE5107"/>
    <w:pPr>
      <w:pBdr>
        <w:top w:val="single" w:sz="4" w:space="0" w:color="auto"/>
        <w:left w:val="single" w:sz="4" w:space="0" w:color="auto"/>
        <w:bottom w:val="single" w:sz="4" w:space="0" w:color="auto"/>
        <w:right w:val="single" w:sz="4" w:space="0" w:color="auto"/>
      </w:pBdr>
      <w:bidi w:val="0"/>
      <w:spacing w:before="100" w:beforeAutospacing="1" w:after="100" w:afterAutospacing="1"/>
    </w:pPr>
    <w:rPr>
      <w:rFonts w:ascii="Arial" w:hAnsi="Arial" w:cs="Arial"/>
      <w:color w:val="000000"/>
      <w:sz w:val="24"/>
      <w:szCs w:val="24"/>
    </w:rPr>
  </w:style>
  <w:style w:type="paragraph" w:customStyle="1" w:styleId="xl39">
    <w:name w:val="xl39"/>
    <w:basedOn w:val="a4"/>
    <w:rsid w:val="00FE5107"/>
    <w:pPr>
      <w:pBdr>
        <w:top w:val="single" w:sz="4" w:space="0" w:color="auto"/>
        <w:left w:val="single" w:sz="4" w:space="0" w:color="auto"/>
        <w:bottom w:val="single" w:sz="4" w:space="0" w:color="auto"/>
        <w:right w:val="single" w:sz="4" w:space="0" w:color="auto"/>
      </w:pBdr>
      <w:bidi w:val="0"/>
      <w:spacing w:before="100" w:beforeAutospacing="1" w:after="100" w:afterAutospacing="1"/>
    </w:pPr>
    <w:rPr>
      <w:rFonts w:ascii="Arial" w:hAnsi="Arial" w:cs="Arial"/>
      <w:sz w:val="24"/>
      <w:szCs w:val="24"/>
    </w:rPr>
  </w:style>
  <w:style w:type="paragraph" w:customStyle="1" w:styleId="xl40">
    <w:name w:val="xl40"/>
    <w:basedOn w:val="a4"/>
    <w:rsid w:val="00FE5107"/>
    <w:pPr>
      <w:pBdr>
        <w:top w:val="single" w:sz="4" w:space="0" w:color="auto"/>
        <w:left w:val="single" w:sz="4" w:space="0" w:color="auto"/>
        <w:bottom w:val="single" w:sz="4" w:space="0" w:color="auto"/>
        <w:right w:val="single" w:sz="4" w:space="0" w:color="auto"/>
      </w:pBdr>
      <w:bidi w:val="0"/>
      <w:spacing w:before="100" w:beforeAutospacing="1" w:after="100" w:afterAutospacing="1"/>
    </w:pPr>
    <w:rPr>
      <w:rFonts w:ascii="Arial" w:hAnsi="Arial" w:cs="Arial"/>
      <w:color w:val="000000"/>
      <w:sz w:val="24"/>
      <w:szCs w:val="24"/>
    </w:rPr>
  </w:style>
  <w:style w:type="paragraph" w:customStyle="1" w:styleId="xl41">
    <w:name w:val="xl41"/>
    <w:basedOn w:val="a4"/>
    <w:rsid w:val="00FE5107"/>
    <w:pPr>
      <w:pBdr>
        <w:top w:val="single" w:sz="4" w:space="0" w:color="auto"/>
        <w:left w:val="single" w:sz="4" w:space="0" w:color="auto"/>
        <w:bottom w:val="single" w:sz="4" w:space="0" w:color="auto"/>
      </w:pBdr>
      <w:bidi w:val="0"/>
      <w:spacing w:before="100" w:beforeAutospacing="1" w:after="100" w:afterAutospacing="1"/>
      <w:jc w:val="right"/>
    </w:pPr>
    <w:rPr>
      <w:rFonts w:ascii="Arial" w:hAnsi="Arial" w:cs="Arial"/>
      <w:color w:val="000000"/>
      <w:sz w:val="24"/>
      <w:szCs w:val="24"/>
    </w:rPr>
  </w:style>
  <w:style w:type="paragraph" w:customStyle="1" w:styleId="xl42">
    <w:name w:val="xl42"/>
    <w:basedOn w:val="a4"/>
    <w:rsid w:val="00FE5107"/>
    <w:pPr>
      <w:pBdr>
        <w:top w:val="single" w:sz="4" w:space="0" w:color="auto"/>
        <w:left w:val="single" w:sz="4" w:space="0" w:color="auto"/>
        <w:bottom w:val="single" w:sz="4" w:space="0" w:color="auto"/>
        <w:right w:val="single" w:sz="4" w:space="0" w:color="auto"/>
      </w:pBdr>
      <w:bidi w:val="0"/>
      <w:spacing w:before="100" w:beforeAutospacing="1" w:after="100" w:afterAutospacing="1"/>
      <w:jc w:val="right"/>
    </w:pPr>
    <w:rPr>
      <w:rFonts w:ascii="Arial" w:hAnsi="Arial" w:cs="Arial"/>
      <w:color w:val="000000"/>
      <w:sz w:val="24"/>
      <w:szCs w:val="24"/>
    </w:rPr>
  </w:style>
  <w:style w:type="paragraph" w:customStyle="1" w:styleId="xl43">
    <w:name w:val="xl43"/>
    <w:basedOn w:val="a4"/>
    <w:rsid w:val="00FE5107"/>
    <w:pPr>
      <w:pBdr>
        <w:top w:val="single" w:sz="4" w:space="0" w:color="auto"/>
        <w:left w:val="single" w:sz="4" w:space="0" w:color="auto"/>
        <w:bottom w:val="single" w:sz="4" w:space="0" w:color="auto"/>
        <w:right w:val="single" w:sz="4" w:space="0" w:color="auto"/>
      </w:pBdr>
      <w:bidi w:val="0"/>
      <w:spacing w:before="100" w:beforeAutospacing="1" w:after="100" w:afterAutospacing="1"/>
    </w:pPr>
    <w:rPr>
      <w:rFonts w:ascii="Arial" w:hAnsi="Arial" w:cs="Arial"/>
      <w:color w:val="000000"/>
      <w:sz w:val="24"/>
      <w:szCs w:val="24"/>
    </w:rPr>
  </w:style>
  <w:style w:type="paragraph" w:customStyle="1" w:styleId="xl44">
    <w:name w:val="xl44"/>
    <w:basedOn w:val="a4"/>
    <w:rsid w:val="00FE5107"/>
    <w:pPr>
      <w:pBdr>
        <w:top w:val="single" w:sz="4" w:space="0" w:color="auto"/>
        <w:left w:val="single" w:sz="4" w:space="0" w:color="auto"/>
        <w:bottom w:val="single" w:sz="4" w:space="0" w:color="auto"/>
        <w:right w:val="single" w:sz="4" w:space="0" w:color="auto"/>
      </w:pBdr>
      <w:bidi w:val="0"/>
      <w:spacing w:before="100" w:beforeAutospacing="1" w:after="100" w:afterAutospacing="1"/>
    </w:pPr>
    <w:rPr>
      <w:rFonts w:ascii="Arial" w:hAnsi="Arial" w:cs="Arial"/>
      <w:color w:val="FF0000"/>
      <w:sz w:val="24"/>
      <w:szCs w:val="24"/>
    </w:rPr>
  </w:style>
  <w:style w:type="paragraph" w:customStyle="1" w:styleId="xl45">
    <w:name w:val="xl45"/>
    <w:basedOn w:val="a4"/>
    <w:rsid w:val="00FE5107"/>
    <w:pPr>
      <w:pBdr>
        <w:top w:val="single" w:sz="4" w:space="0" w:color="auto"/>
        <w:left w:val="single" w:sz="4" w:space="0" w:color="auto"/>
        <w:bottom w:val="single" w:sz="4" w:space="0" w:color="auto"/>
        <w:right w:val="single" w:sz="4" w:space="0" w:color="auto"/>
      </w:pBdr>
      <w:bidi w:val="0"/>
      <w:spacing w:before="100" w:beforeAutospacing="1" w:after="100" w:afterAutospacing="1"/>
      <w:jc w:val="right"/>
    </w:pPr>
    <w:rPr>
      <w:rFonts w:ascii="Arial" w:hAnsi="Arial" w:cs="Arial"/>
      <w:sz w:val="24"/>
      <w:szCs w:val="24"/>
    </w:rPr>
  </w:style>
  <w:style w:type="paragraph" w:customStyle="1" w:styleId="xl46">
    <w:name w:val="xl46"/>
    <w:basedOn w:val="a4"/>
    <w:rsid w:val="00FE5107"/>
    <w:pPr>
      <w:pBdr>
        <w:top w:val="single" w:sz="4" w:space="0" w:color="auto"/>
        <w:left w:val="single" w:sz="4" w:space="0" w:color="auto"/>
        <w:bottom w:val="single" w:sz="4" w:space="0" w:color="auto"/>
      </w:pBdr>
      <w:bidi w:val="0"/>
      <w:spacing w:before="100" w:beforeAutospacing="1" w:after="100" w:afterAutospacing="1"/>
    </w:pPr>
    <w:rPr>
      <w:rFonts w:ascii="Arial" w:hAnsi="Arial" w:cs="Arial"/>
      <w:color w:val="000000"/>
      <w:sz w:val="24"/>
      <w:szCs w:val="24"/>
    </w:rPr>
  </w:style>
  <w:style w:type="paragraph" w:customStyle="1" w:styleId="aff4">
    <w:name w:val="נורמל"/>
    <w:basedOn w:val="NormalWeb"/>
    <w:rsid w:val="00FE5107"/>
    <w:pPr>
      <w:overflowPunct w:val="0"/>
      <w:autoSpaceDE w:val="0"/>
      <w:autoSpaceDN w:val="0"/>
      <w:bidi/>
      <w:adjustRightInd w:val="0"/>
      <w:spacing w:before="0" w:beforeAutospacing="0" w:after="0" w:afterAutospacing="0" w:line="360" w:lineRule="auto"/>
      <w:jc w:val="both"/>
      <w:textAlignment w:val="baseline"/>
    </w:pPr>
    <w:rPr>
      <w:rFonts w:cs="David"/>
      <w:lang w:eastAsia="he-IL"/>
    </w:rPr>
  </w:style>
  <w:style w:type="table" w:customStyle="1" w:styleId="15">
    <w:name w:val="טקסט טבלה תחתונה1"/>
    <w:basedOn w:val="a6"/>
    <w:next w:val="af7"/>
    <w:rsid w:val="00FE5107"/>
    <w:pPr>
      <w:overflowPunct w:val="0"/>
      <w:autoSpaceDE w:val="0"/>
      <w:autoSpaceDN w:val="0"/>
      <w:bidi/>
      <w:adjustRightInd w:val="0"/>
      <w:spacing w:after="0" w:line="240" w:lineRule="auto"/>
      <w:jc w:val="both"/>
      <w:textAlignment w:val="baseline"/>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5">
    <w:name w:val="תווי הערת שוליים"/>
    <w:basedOn w:val="a5"/>
    <w:rsid w:val="00FE5107"/>
    <w:rPr>
      <w:vertAlign w:val="superscript"/>
    </w:rPr>
  </w:style>
  <w:style w:type="paragraph" w:customStyle="1" w:styleId="msolistparagraph0">
    <w:name w:val="msolistparagraph"/>
    <w:basedOn w:val="a4"/>
    <w:rsid w:val="00FE5107"/>
    <w:pPr>
      <w:bidi w:val="0"/>
      <w:ind w:left="720"/>
    </w:pPr>
    <w:rPr>
      <w:sz w:val="24"/>
      <w:szCs w:val="24"/>
    </w:rPr>
  </w:style>
  <w:style w:type="paragraph" w:customStyle="1" w:styleId="aff6">
    <w:name w:val="כותרת טבלת נספחים"/>
    <w:basedOn w:val="a4"/>
    <w:rsid w:val="00FE5107"/>
    <w:pPr>
      <w:jc w:val="center"/>
    </w:pPr>
    <w:rPr>
      <w:rFonts w:ascii="Arial" w:hAnsi="Arial" w:cs="Arial"/>
      <w:b/>
      <w:color w:val="1B3461"/>
      <w:sz w:val="28"/>
      <w:szCs w:val="22"/>
    </w:rPr>
  </w:style>
  <w:style w:type="paragraph" w:customStyle="1" w:styleId="Char">
    <w:name w:val=" תו Char תו"/>
    <w:basedOn w:val="a4"/>
    <w:rsid w:val="00FE5107"/>
    <w:pPr>
      <w:bidi w:val="0"/>
      <w:spacing w:after="160" w:line="240" w:lineRule="exact"/>
      <w:jc w:val="both"/>
    </w:pPr>
    <w:rPr>
      <w:rFonts w:ascii="Verdana" w:hAnsi="Verdana" w:cs="FrankRuehl"/>
      <w:sz w:val="16"/>
      <w:lang w:bidi="ar-SA"/>
    </w:rPr>
  </w:style>
  <w:style w:type="paragraph" w:styleId="aff7">
    <w:name w:val="List Paragraph"/>
    <w:basedOn w:val="a4"/>
    <w:qFormat/>
    <w:rsid w:val="00FE5107"/>
    <w:pPr>
      <w:ind w:left="720"/>
    </w:pPr>
    <w:rPr>
      <w:rFonts w:ascii="Arial" w:hAnsi="Arial" w:cs="David"/>
      <w:sz w:val="24"/>
      <w:szCs w:val="24"/>
    </w:rPr>
  </w:style>
  <w:style w:type="paragraph" w:customStyle="1" w:styleId="HNormal">
    <w:name w:val="HNormal"/>
    <w:rsid w:val="00FE5107"/>
    <w:pPr>
      <w:bidi/>
      <w:spacing w:after="120" w:line="240" w:lineRule="auto"/>
      <w:jc w:val="both"/>
    </w:pPr>
    <w:rPr>
      <w:rFonts w:ascii="Times New Roman" w:eastAsia="Times New Roman" w:hAnsi="Times New Roman" w:cs="David"/>
      <w:noProof/>
      <w:sz w:val="20"/>
      <w:szCs w:val="24"/>
      <w:lang w:eastAsia="he-IL"/>
    </w:rPr>
  </w:style>
  <w:style w:type="paragraph" w:customStyle="1" w:styleId="Hnormal0">
    <w:name w:val="Hnormal"/>
    <w:rsid w:val="00FE5107"/>
    <w:pPr>
      <w:bidi/>
      <w:spacing w:after="0" w:line="240" w:lineRule="auto"/>
      <w:jc w:val="both"/>
    </w:pPr>
    <w:rPr>
      <w:rFonts w:ascii="Times New Roman" w:eastAsia="Times New Roman" w:hAnsi="Times New Roman" w:cs="David"/>
      <w:noProof/>
      <w:sz w:val="20"/>
      <w:szCs w:val="24"/>
      <w:lang w:eastAsia="he-IL"/>
    </w:rPr>
  </w:style>
  <w:style w:type="paragraph" w:customStyle="1" w:styleId="36">
    <w:name w:val="פסקה3"/>
    <w:basedOn w:val="a4"/>
    <w:rsid w:val="00FE5107"/>
    <w:pPr>
      <w:ind w:left="907"/>
      <w:jc w:val="both"/>
    </w:pPr>
    <w:rPr>
      <w:rFonts w:ascii="Arial" w:hAnsi="Arial" w:cs="Arial"/>
      <w:noProof/>
      <w:sz w:val="24"/>
      <w:szCs w:val="24"/>
      <w:lang w:eastAsia="he-IL"/>
    </w:rPr>
  </w:style>
  <w:style w:type="paragraph" w:customStyle="1" w:styleId="41">
    <w:name w:val="פסקה4"/>
    <w:rsid w:val="00FE5107"/>
    <w:pPr>
      <w:bidi/>
      <w:spacing w:after="0" w:line="240" w:lineRule="auto"/>
      <w:ind w:left="1361"/>
      <w:jc w:val="both"/>
    </w:pPr>
    <w:rPr>
      <w:rFonts w:ascii="Tahoma" w:eastAsia="Times New Roman" w:hAnsi="Tahoma" w:cs="Tahoma"/>
      <w:noProof/>
      <w:lang w:eastAsia="he-IL"/>
    </w:rPr>
  </w:style>
  <w:style w:type="paragraph" w:customStyle="1" w:styleId="Normal2">
    <w:name w:val="Normal2"/>
    <w:basedOn w:val="a4"/>
    <w:rsid w:val="00FE5107"/>
    <w:pPr>
      <w:spacing w:before="120" w:line="320" w:lineRule="exact"/>
      <w:ind w:left="795"/>
      <w:jc w:val="both"/>
    </w:pPr>
    <w:rPr>
      <w:rFonts w:cs="David"/>
      <w:sz w:val="22"/>
      <w:szCs w:val="24"/>
    </w:rPr>
  </w:style>
  <w:style w:type="paragraph" w:customStyle="1" w:styleId="Style12ptBefore05">
    <w:name w:val="Style 12 pt Before:  0.5&quot;"/>
    <w:basedOn w:val="a4"/>
    <w:autoRedefine/>
    <w:rsid w:val="00FE5107"/>
    <w:pPr>
      <w:spacing w:before="120" w:line="320" w:lineRule="atLeast"/>
      <w:ind w:left="720"/>
      <w:jc w:val="both"/>
    </w:pPr>
    <w:rPr>
      <w:rFonts w:cs="Arial"/>
      <w:sz w:val="24"/>
      <w:szCs w:val="24"/>
    </w:rPr>
  </w:style>
  <w:style w:type="paragraph" w:customStyle="1" w:styleId="table1">
    <w:name w:val="table1"/>
    <w:basedOn w:val="HNormal"/>
    <w:next w:val="HNormal"/>
    <w:rsid w:val="00FE5107"/>
    <w:pPr>
      <w:spacing w:line="360" w:lineRule="auto"/>
      <w:ind w:left="1152"/>
    </w:pPr>
    <w:rPr>
      <w:b/>
      <w:bCs/>
      <w:u w:val="single"/>
    </w:rPr>
  </w:style>
  <w:style w:type="character" w:customStyle="1" w:styleId="HTMLMarkup">
    <w:name w:val="HTML Markup"/>
    <w:rsid w:val="00FE5107"/>
    <w:rPr>
      <w:vanish/>
      <w:color w:val="FF0000"/>
    </w:rPr>
  </w:style>
  <w:style w:type="character" w:customStyle="1" w:styleId="StyleNormalWebLatinArialComplexArialBlackCharCharCharChar">
    <w:name w:val="Style Normal (Web) + (Latin) Arial (Complex) Arial Black Char Char Char Char"/>
    <w:basedOn w:val="a5"/>
    <w:rsid w:val="00FE5107"/>
    <w:rPr>
      <w:rFonts w:ascii="Arial" w:hAnsi="Arial" w:cs="Arial"/>
      <w:color w:val="000000"/>
      <w:sz w:val="22"/>
      <w:szCs w:val="22"/>
      <w:lang w:val="en-US" w:eastAsia="he-IL" w:bidi="he-IL"/>
    </w:rPr>
  </w:style>
  <w:style w:type="paragraph" w:customStyle="1" w:styleId="Style9ptLinespacingsingle">
    <w:name w:val="Style 9 pt Line spacing:  single"/>
    <w:basedOn w:val="a4"/>
    <w:rsid w:val="00FE5107"/>
    <w:pPr>
      <w:numPr>
        <w:ilvl w:val="1"/>
        <w:numId w:val="6"/>
      </w:numPr>
      <w:ind w:right="0"/>
    </w:pPr>
    <w:rPr>
      <w:rFonts w:ascii="Arial" w:hAnsi="Arial" w:cs="Arial"/>
      <w:sz w:val="22"/>
      <w:szCs w:val="22"/>
      <w:lang w:eastAsia="he-IL"/>
    </w:rPr>
  </w:style>
  <w:style w:type="paragraph" w:customStyle="1" w:styleId="Style9ptLinespacingsingle9">
    <w:name w:val="סגנון Style 9 pt Line spacing:  single + ‏9 נק'"/>
    <w:basedOn w:val="Style9ptLinespacingsingle"/>
    <w:rsid w:val="00FE5107"/>
    <w:pPr>
      <w:numPr>
        <w:ilvl w:val="0"/>
        <w:numId w:val="5"/>
      </w:numPr>
    </w:pPr>
    <w:rPr>
      <w:sz w:val="18"/>
      <w:szCs w:val="18"/>
    </w:rPr>
  </w:style>
  <w:style w:type="paragraph" w:customStyle="1" w:styleId="HNormal080">
    <w:name w:val="סגנון HNormal + לפני:  0.8&quot; אחרי:  0 נק'"/>
    <w:basedOn w:val="HNormal"/>
    <w:rsid w:val="00FE5107"/>
    <w:pPr>
      <w:spacing w:after="0"/>
      <w:ind w:left="1152"/>
    </w:pPr>
    <w:rPr>
      <w:rFonts w:ascii="Arial" w:hAnsi="Arial" w:cs="Arial"/>
      <w:sz w:val="22"/>
      <w:szCs w:val="22"/>
    </w:rPr>
  </w:style>
  <w:style w:type="paragraph" w:customStyle="1" w:styleId="00">
    <w:name w:val="סגנון ת' בטבלה + לפני:  0&quot; שורה ראשונה:  0&quot;"/>
    <w:basedOn w:val="a4"/>
    <w:rsid w:val="00FE5107"/>
    <w:pPr>
      <w:spacing w:after="120"/>
    </w:pPr>
    <w:rPr>
      <w:rFonts w:ascii="Arial" w:hAnsi="Arial" w:cs="Arial"/>
      <w:sz w:val="22"/>
      <w:szCs w:val="22"/>
      <w:lang w:eastAsia="he-IL"/>
    </w:rPr>
  </w:style>
  <w:style w:type="paragraph" w:customStyle="1" w:styleId="Normal1">
    <w:name w:val="Normal1"/>
    <w:basedOn w:val="a4"/>
    <w:link w:val="Normal1Char"/>
    <w:rsid w:val="00FE5107"/>
    <w:pPr>
      <w:spacing w:before="120" w:line="320" w:lineRule="exact"/>
      <w:ind w:left="397"/>
      <w:jc w:val="both"/>
    </w:pPr>
    <w:rPr>
      <w:rFonts w:cs="David"/>
      <w:sz w:val="22"/>
      <w:szCs w:val="24"/>
      <w:lang w:eastAsia="he-IL"/>
    </w:rPr>
  </w:style>
  <w:style w:type="paragraph" w:customStyle="1" w:styleId="Figure1">
    <w:name w:val="Figure1"/>
    <w:basedOn w:val="HNormal"/>
    <w:next w:val="HNormal"/>
    <w:rsid w:val="00FE5107"/>
    <w:pPr>
      <w:spacing w:after="240" w:line="360" w:lineRule="auto"/>
      <w:ind w:left="1872"/>
    </w:pPr>
    <w:rPr>
      <w:b/>
      <w:bCs/>
      <w:sz w:val="24"/>
      <w:u w:val="single"/>
    </w:rPr>
  </w:style>
  <w:style w:type="paragraph" w:styleId="TOC1">
    <w:name w:val="toc 1"/>
    <w:basedOn w:val="HNormal"/>
    <w:next w:val="HNormal"/>
    <w:autoRedefine/>
    <w:uiPriority w:val="39"/>
    <w:rsid w:val="00FE5107"/>
    <w:pPr>
      <w:tabs>
        <w:tab w:val="left" w:pos="576"/>
        <w:tab w:val="left" w:leader="dot" w:pos="7920"/>
      </w:tabs>
      <w:spacing w:before="120"/>
      <w:jc w:val="left"/>
    </w:pPr>
    <w:rPr>
      <w:b/>
      <w:bCs/>
    </w:rPr>
  </w:style>
  <w:style w:type="paragraph" w:styleId="TOC2">
    <w:name w:val="toc 2"/>
    <w:basedOn w:val="HNormal"/>
    <w:next w:val="HNormal"/>
    <w:autoRedefine/>
    <w:uiPriority w:val="39"/>
    <w:rsid w:val="00FE5107"/>
    <w:pPr>
      <w:tabs>
        <w:tab w:val="left" w:pos="864"/>
        <w:tab w:val="left" w:leader="dot" w:pos="7920"/>
      </w:tabs>
      <w:ind w:left="288"/>
    </w:pPr>
  </w:style>
  <w:style w:type="paragraph" w:styleId="aff8">
    <w:name w:val="table of figures"/>
    <w:basedOn w:val="HNormal"/>
    <w:next w:val="HNormal"/>
    <w:semiHidden/>
    <w:rsid w:val="00FE5107"/>
    <w:pPr>
      <w:tabs>
        <w:tab w:val="left" w:pos="576"/>
        <w:tab w:val="left" w:leader="dot" w:pos="7920"/>
      </w:tabs>
      <w:ind w:left="288"/>
    </w:pPr>
  </w:style>
  <w:style w:type="paragraph" w:customStyle="1" w:styleId="Style1ComplexDavidComplex12ptLinespacing151">
    <w:name w:val="Style פסקה1 + (Complex) David (Complex) 12 pt Line spacing:  1.5 ...1"/>
    <w:basedOn w:val="a4"/>
    <w:autoRedefine/>
    <w:rsid w:val="00FE5107"/>
    <w:pPr>
      <w:tabs>
        <w:tab w:val="num" w:pos="360"/>
      </w:tabs>
      <w:spacing w:after="120" w:line="360" w:lineRule="auto"/>
      <w:ind w:left="720" w:hanging="216"/>
      <w:jc w:val="both"/>
    </w:pPr>
    <w:rPr>
      <w:rFonts w:ascii="Tahoma" w:hAnsi="Tahoma" w:cs="Arial"/>
      <w:noProof/>
      <w:sz w:val="22"/>
      <w:szCs w:val="22"/>
      <w:lang w:eastAsia="he-IL"/>
    </w:rPr>
  </w:style>
  <w:style w:type="paragraph" w:customStyle="1" w:styleId="StyleHeading2LatinTahomaComplex12ptLatinItalic">
    <w:name w:val="Style Heading 2 + (Latin) Tahoma (Complex) 12 pt (Latin) Italic ..."/>
    <w:basedOn w:val="2"/>
    <w:autoRedefine/>
    <w:rsid w:val="00FE5107"/>
    <w:pPr>
      <w:keepNext w:val="0"/>
      <w:pageBreakBefore/>
      <w:widowControl w:val="0"/>
      <w:tabs>
        <w:tab w:val="num" w:pos="1080"/>
      </w:tabs>
      <w:spacing w:before="60" w:line="360" w:lineRule="auto"/>
      <w:ind w:left="1080" w:hanging="720"/>
      <w:jc w:val="both"/>
    </w:pPr>
    <w:rPr>
      <w:rFonts w:ascii="Tahoma" w:hAnsi="Tahoma" w:cs="Aharoni"/>
      <w:i w:val="0"/>
      <w:spacing w:val="60"/>
      <w:sz w:val="24"/>
      <w:szCs w:val="24"/>
      <w:lang w:eastAsia="he-IL"/>
    </w:rPr>
  </w:style>
  <w:style w:type="paragraph" w:customStyle="1" w:styleId="StyleHeading3Complex12ptNotBoldLinespacing15lin">
    <w:name w:val="Style Heading 3 + (Complex) 12 pt Not Bold Line spacing:  1.5 lin..."/>
    <w:basedOn w:val="3"/>
    <w:autoRedefine/>
    <w:rsid w:val="00FE5107"/>
    <w:pPr>
      <w:widowControl w:val="0"/>
      <w:tabs>
        <w:tab w:val="num" w:pos="1440"/>
      </w:tabs>
      <w:spacing w:before="0" w:after="120" w:line="360" w:lineRule="auto"/>
      <w:ind w:left="1440" w:hanging="720"/>
      <w:jc w:val="both"/>
    </w:pPr>
    <w:rPr>
      <w:rFonts w:ascii="Times New Roman" w:hAnsi="Times New Roman" w:cs="David"/>
      <w:b w:val="0"/>
      <w:bCs w:val="0"/>
      <w:iCs/>
      <w:noProof/>
      <w:spacing w:val="24"/>
      <w:sz w:val="24"/>
      <w:szCs w:val="28"/>
      <w:u w:val="single"/>
      <w:lang w:eastAsia="he-IL"/>
    </w:rPr>
  </w:style>
  <w:style w:type="paragraph" w:customStyle="1" w:styleId="Style1">
    <w:name w:val="Style1"/>
    <w:basedOn w:val="4"/>
    <w:autoRedefine/>
    <w:rsid w:val="00FE5107"/>
    <w:pPr>
      <w:tabs>
        <w:tab w:val="num" w:pos="1080"/>
      </w:tabs>
      <w:autoSpaceDE w:val="0"/>
      <w:autoSpaceDN w:val="0"/>
      <w:spacing w:after="60"/>
      <w:ind w:left="720" w:hanging="720"/>
    </w:pPr>
    <w:rPr>
      <w:rFonts w:ascii="Arial" w:hAnsi="Arial" w:cs="Arial"/>
      <w:b/>
      <w:bCs/>
      <w:i/>
      <w:iCs/>
      <w:noProof/>
      <w:sz w:val="22"/>
      <w:szCs w:val="22"/>
      <w:u w:val="none"/>
    </w:rPr>
  </w:style>
  <w:style w:type="paragraph" w:customStyle="1" w:styleId="Style2">
    <w:name w:val="Style2"/>
    <w:basedOn w:val="a4"/>
    <w:rsid w:val="00FE5107"/>
    <w:pPr>
      <w:tabs>
        <w:tab w:val="num" w:pos="1080"/>
      </w:tabs>
      <w:spacing w:after="120" w:line="360" w:lineRule="auto"/>
      <w:ind w:left="720" w:hanging="720"/>
    </w:pPr>
    <w:rPr>
      <w:rFonts w:ascii="Arial" w:hAnsi="Arial" w:cs="Arial"/>
      <w:sz w:val="22"/>
      <w:szCs w:val="22"/>
      <w:lang w:eastAsia="he-IL"/>
    </w:rPr>
  </w:style>
  <w:style w:type="paragraph" w:customStyle="1" w:styleId="StyleAfter1">
    <w:name w:val="Style After:  1&quot;"/>
    <w:basedOn w:val="a4"/>
    <w:rsid w:val="00FE5107"/>
    <w:pPr>
      <w:tabs>
        <w:tab w:val="num" w:pos="720"/>
      </w:tabs>
      <w:spacing w:after="120" w:line="360" w:lineRule="auto"/>
      <w:ind w:left="720" w:right="1440" w:hanging="360"/>
      <w:jc w:val="both"/>
    </w:pPr>
    <w:rPr>
      <w:rFonts w:ascii="Arial" w:hAnsi="Arial" w:cs="Arial"/>
      <w:lang w:eastAsia="he-IL"/>
    </w:rPr>
  </w:style>
  <w:style w:type="paragraph" w:customStyle="1" w:styleId="heading5">
    <w:name w:val="heading 5"/>
    <w:basedOn w:val="5"/>
    <w:next w:val="StyleHeading4Right"/>
    <w:rsid w:val="00FE5107"/>
    <w:pPr>
      <w:tabs>
        <w:tab w:val="num" w:pos="1224"/>
      </w:tabs>
      <w:spacing w:line="360" w:lineRule="auto"/>
      <w:ind w:left="1224" w:hanging="1080"/>
    </w:pPr>
    <w:rPr>
      <w:rFonts w:ascii="Arial" w:hAnsi="Arial" w:cs="Arial"/>
      <w:b w:val="0"/>
      <w:bCs w:val="0"/>
      <w:sz w:val="20"/>
      <w:szCs w:val="20"/>
      <w:lang w:eastAsia="he-IL"/>
    </w:rPr>
  </w:style>
  <w:style w:type="paragraph" w:customStyle="1" w:styleId="StyleHeading4Right">
    <w:name w:val="Style Heading 4 + Right"/>
    <w:basedOn w:val="4"/>
    <w:rsid w:val="00FE5107"/>
    <w:pPr>
      <w:autoSpaceDE w:val="0"/>
      <w:autoSpaceDN w:val="0"/>
      <w:spacing w:before="240" w:after="60"/>
      <w:ind w:right="720"/>
    </w:pPr>
    <w:rPr>
      <w:rFonts w:cs="Times New Roman"/>
      <w:b/>
      <w:bCs/>
      <w:i/>
      <w:iCs/>
      <w:noProof/>
      <w:sz w:val="24"/>
      <w:szCs w:val="24"/>
      <w:u w:val="none"/>
    </w:rPr>
  </w:style>
  <w:style w:type="paragraph" w:customStyle="1" w:styleId="Style3">
    <w:name w:val="Style3"/>
    <w:basedOn w:val="a4"/>
    <w:rsid w:val="00FE5107"/>
    <w:pPr>
      <w:tabs>
        <w:tab w:val="num" w:pos="2520"/>
        <w:tab w:val="left" w:pos="7946"/>
      </w:tabs>
      <w:spacing w:after="120" w:line="360" w:lineRule="auto"/>
      <w:ind w:left="2520" w:right="1800" w:hanging="360"/>
    </w:pPr>
    <w:rPr>
      <w:rFonts w:ascii="Arial" w:hAnsi="Arial" w:cs="Arial"/>
      <w:b/>
      <w:bCs/>
      <w:lang w:eastAsia="he-IL"/>
    </w:rPr>
  </w:style>
  <w:style w:type="paragraph" w:styleId="28">
    <w:name w:val="List Bullet 2"/>
    <w:basedOn w:val="a4"/>
    <w:autoRedefine/>
    <w:rsid w:val="00FE5107"/>
    <w:pPr>
      <w:tabs>
        <w:tab w:val="num" w:pos="643"/>
      </w:tabs>
      <w:spacing w:after="120" w:line="360" w:lineRule="auto"/>
      <w:ind w:left="643" w:hanging="360"/>
    </w:pPr>
    <w:rPr>
      <w:rFonts w:ascii="Arial" w:hAnsi="Arial" w:cs="Arial"/>
      <w:sz w:val="22"/>
      <w:szCs w:val="22"/>
      <w:lang w:eastAsia="he-IL"/>
    </w:rPr>
  </w:style>
  <w:style w:type="paragraph" w:styleId="aff9">
    <w:name w:val="List Bullet"/>
    <w:basedOn w:val="a4"/>
    <w:autoRedefine/>
    <w:rsid w:val="00FE5107"/>
    <w:pPr>
      <w:tabs>
        <w:tab w:val="num" w:pos="360"/>
      </w:tabs>
      <w:spacing w:after="120" w:line="360" w:lineRule="auto"/>
      <w:ind w:left="360" w:hanging="360"/>
    </w:pPr>
    <w:rPr>
      <w:rFonts w:ascii="Arial" w:hAnsi="Arial" w:cs="Arial"/>
      <w:sz w:val="22"/>
      <w:szCs w:val="22"/>
      <w:lang w:eastAsia="he-IL"/>
    </w:rPr>
  </w:style>
  <w:style w:type="paragraph" w:styleId="37">
    <w:name w:val="List Bullet 3"/>
    <w:basedOn w:val="a4"/>
    <w:autoRedefine/>
    <w:rsid w:val="00FE5107"/>
    <w:pPr>
      <w:tabs>
        <w:tab w:val="num" w:pos="926"/>
      </w:tabs>
      <w:spacing w:after="120" w:line="360" w:lineRule="auto"/>
      <w:ind w:left="926" w:hanging="360"/>
    </w:pPr>
    <w:rPr>
      <w:rFonts w:ascii="Arial" w:hAnsi="Arial" w:cs="Arial"/>
      <w:sz w:val="22"/>
      <w:szCs w:val="22"/>
      <w:lang w:eastAsia="he-IL"/>
    </w:rPr>
  </w:style>
  <w:style w:type="paragraph" w:customStyle="1" w:styleId="3120">
    <w:name w:val="סגנון סגנון כותרת 3 + (עברית ושפות אחרות) ‏12 נק' + לפני:  0&quot; תלוי..."/>
    <w:basedOn w:val="312"/>
    <w:rsid w:val="00FE5107"/>
    <w:pPr>
      <w:tabs>
        <w:tab w:val="num" w:pos="1080"/>
      </w:tabs>
      <w:ind w:left="720" w:right="720" w:hanging="720"/>
    </w:pPr>
  </w:style>
  <w:style w:type="paragraph" w:customStyle="1" w:styleId="312">
    <w:name w:val="סגנון כותרת 3 + (עברית ושפות אחרות) ‏12 נק'"/>
    <w:basedOn w:val="3"/>
    <w:rsid w:val="00FE5107"/>
    <w:pPr>
      <w:widowControl w:val="0"/>
      <w:spacing w:before="0" w:after="120" w:line="320" w:lineRule="exact"/>
      <w:ind w:left="794" w:hanging="794"/>
      <w:jc w:val="both"/>
    </w:pPr>
    <w:rPr>
      <w:rFonts w:ascii="Times New Roman" w:hAnsi="Times New Roman" w:cs="David"/>
      <w:i/>
      <w:iCs/>
      <w:noProof/>
      <w:spacing w:val="24"/>
      <w:sz w:val="24"/>
      <w:szCs w:val="24"/>
      <w:u w:val="single"/>
      <w:lang w:eastAsia="he-IL"/>
    </w:rPr>
  </w:style>
  <w:style w:type="paragraph" w:customStyle="1" w:styleId="Style4">
    <w:name w:val="Style4"/>
    <w:basedOn w:val="a4"/>
    <w:rsid w:val="00FE5107"/>
    <w:pPr>
      <w:tabs>
        <w:tab w:val="num" w:pos="360"/>
      </w:tabs>
      <w:spacing w:after="120" w:line="360" w:lineRule="auto"/>
      <w:ind w:left="360" w:hanging="360"/>
    </w:pPr>
    <w:rPr>
      <w:rFonts w:ascii="Arial" w:hAnsi="Arial" w:cs="Arial"/>
      <w:sz w:val="22"/>
      <w:szCs w:val="22"/>
      <w:lang w:eastAsia="he-IL"/>
    </w:rPr>
  </w:style>
  <w:style w:type="paragraph" w:customStyle="1" w:styleId="Style5">
    <w:name w:val="Style5"/>
    <w:basedOn w:val="a4"/>
    <w:rsid w:val="00FE5107"/>
    <w:pPr>
      <w:tabs>
        <w:tab w:val="num" w:pos="1080"/>
      </w:tabs>
      <w:spacing w:after="120" w:line="360" w:lineRule="auto"/>
      <w:ind w:left="720" w:hanging="648"/>
    </w:pPr>
    <w:rPr>
      <w:rFonts w:ascii="Arial" w:hAnsi="Arial" w:cs="Arial"/>
      <w:sz w:val="22"/>
      <w:szCs w:val="22"/>
      <w:lang w:eastAsia="he-IL"/>
    </w:rPr>
  </w:style>
  <w:style w:type="paragraph" w:customStyle="1" w:styleId="StyleNormal1LatinArialComplexArialLatin12ptItal">
    <w:name w:val="Style Normal1 + (Latin) Arial (Complex) Arial (Latin) 12 pt Ital..."/>
    <w:basedOn w:val="a4"/>
    <w:rsid w:val="00FE5107"/>
    <w:pPr>
      <w:tabs>
        <w:tab w:val="num" w:pos="794"/>
      </w:tabs>
      <w:spacing w:after="120" w:line="360" w:lineRule="auto"/>
      <w:ind w:left="-70" w:firstLine="864"/>
    </w:pPr>
    <w:rPr>
      <w:rFonts w:ascii="Arial" w:hAnsi="Arial" w:cs="Arial"/>
      <w:sz w:val="22"/>
      <w:szCs w:val="22"/>
      <w:lang w:eastAsia="he-IL"/>
    </w:rPr>
  </w:style>
  <w:style w:type="paragraph" w:customStyle="1" w:styleId="StyleAfter388">
    <w:name w:val="Style After:  3.88&quot;"/>
    <w:basedOn w:val="a4"/>
    <w:rsid w:val="00FE5107"/>
    <w:pPr>
      <w:tabs>
        <w:tab w:val="num" w:pos="2520"/>
      </w:tabs>
      <w:spacing w:after="120" w:line="360" w:lineRule="auto"/>
      <w:ind w:left="2520" w:right="5580" w:hanging="360"/>
    </w:pPr>
    <w:rPr>
      <w:rFonts w:ascii="Arial" w:hAnsi="Arial" w:cs="Arial"/>
      <w:sz w:val="22"/>
      <w:szCs w:val="22"/>
      <w:lang w:eastAsia="he-IL"/>
    </w:rPr>
  </w:style>
  <w:style w:type="paragraph" w:customStyle="1" w:styleId="StyleAfter3881">
    <w:name w:val="Style After:  3.88&quot;1"/>
    <w:basedOn w:val="a4"/>
    <w:rsid w:val="00FE5107"/>
    <w:pPr>
      <w:tabs>
        <w:tab w:val="num" w:pos="432"/>
      </w:tabs>
      <w:spacing w:after="120" w:line="360" w:lineRule="auto"/>
      <w:ind w:left="432" w:right="5580" w:hanging="288"/>
    </w:pPr>
    <w:rPr>
      <w:rFonts w:ascii="Arial" w:hAnsi="Arial" w:cs="Arial"/>
      <w:sz w:val="22"/>
      <w:szCs w:val="22"/>
      <w:lang w:eastAsia="he-IL"/>
    </w:rPr>
  </w:style>
  <w:style w:type="paragraph" w:customStyle="1" w:styleId="StyleNormal1LatinArialComplexArial10ptRightBefor">
    <w:name w:val="Style Normal1 + (Latin) Arial (Complex) Arial 10 pt Right Befor..."/>
    <w:basedOn w:val="a4"/>
    <w:rsid w:val="00FE5107"/>
    <w:pPr>
      <w:spacing w:before="120" w:after="120"/>
    </w:pPr>
    <w:rPr>
      <w:rFonts w:ascii="Arial" w:hAnsi="Arial" w:cs="Arial"/>
      <w:lang w:eastAsia="he-IL"/>
    </w:rPr>
  </w:style>
  <w:style w:type="paragraph" w:customStyle="1" w:styleId="96">
    <w:name w:val="סגנון ‏9 נק' ממורכז לפני:  6 נק'"/>
    <w:basedOn w:val="a4"/>
    <w:rsid w:val="00FE5107"/>
    <w:pPr>
      <w:spacing w:before="100" w:beforeAutospacing="1" w:after="100" w:afterAutospacing="1" w:line="360" w:lineRule="auto"/>
      <w:jc w:val="center"/>
    </w:pPr>
    <w:rPr>
      <w:rFonts w:ascii="Arial" w:hAnsi="Arial" w:cs="Arial"/>
      <w:sz w:val="18"/>
      <w:szCs w:val="18"/>
      <w:lang w:eastAsia="he-IL"/>
    </w:rPr>
  </w:style>
  <w:style w:type="paragraph" w:customStyle="1" w:styleId="StyleHeading3LatinTahomaLatin13ptComplex12ptN">
    <w:name w:val="Style Heading 3 + (Latin) Tahoma (Latin) 13 pt (Complex) 12 pt N..."/>
    <w:basedOn w:val="3"/>
    <w:rsid w:val="00FE5107"/>
    <w:pPr>
      <w:widowControl w:val="0"/>
      <w:tabs>
        <w:tab w:val="num" w:pos="0"/>
      </w:tabs>
      <w:spacing w:before="0" w:after="120" w:line="360" w:lineRule="auto"/>
      <w:ind w:left="794" w:hanging="794"/>
      <w:jc w:val="both"/>
    </w:pPr>
    <w:rPr>
      <w:rFonts w:ascii="Tahoma" w:hAnsi="Tahoma" w:cs="David"/>
      <w:b w:val="0"/>
      <w:bCs w:val="0"/>
      <w:noProof/>
      <w:spacing w:val="24"/>
      <w:sz w:val="24"/>
      <w:szCs w:val="28"/>
      <w:u w:val="single"/>
      <w:lang w:eastAsia="he-IL"/>
    </w:rPr>
  </w:style>
  <w:style w:type="paragraph" w:customStyle="1" w:styleId="StyleBefore045Hanging053Linespacing15lines">
    <w:name w:val="Style Before:  0.45&quot; Hanging:  0.53&quot; Line spacing:  1.5 lines"/>
    <w:basedOn w:val="a4"/>
    <w:rsid w:val="00FE5107"/>
    <w:pPr>
      <w:spacing w:before="120" w:after="120" w:line="360" w:lineRule="auto"/>
      <w:ind w:left="1418" w:hanging="766"/>
      <w:jc w:val="both"/>
    </w:pPr>
    <w:rPr>
      <w:rFonts w:ascii="Arial" w:hAnsi="Arial" w:cs="Arial"/>
      <w:sz w:val="22"/>
      <w:szCs w:val="22"/>
      <w:lang w:eastAsia="he-IL"/>
    </w:rPr>
  </w:style>
  <w:style w:type="paragraph" w:customStyle="1" w:styleId="HNormal9111">
    <w:name w:val="סגנון HNormal + (לטיני) ‏9 נק' (עברית ושפות אחרות) ‏11 נק' ימין1"/>
    <w:basedOn w:val="HNormal"/>
    <w:rsid w:val="00FE5107"/>
    <w:pPr>
      <w:spacing w:after="0"/>
      <w:jc w:val="left"/>
    </w:pPr>
    <w:rPr>
      <w:sz w:val="18"/>
      <w:szCs w:val="22"/>
    </w:rPr>
  </w:style>
  <w:style w:type="paragraph" w:customStyle="1" w:styleId="DataItem">
    <w:name w:val="DataItem"/>
    <w:basedOn w:val="a4"/>
    <w:rsid w:val="00FE5107"/>
    <w:pPr>
      <w:spacing w:before="120" w:line="320" w:lineRule="exact"/>
      <w:jc w:val="both"/>
    </w:pPr>
    <w:rPr>
      <w:rFonts w:cs="David"/>
      <w:sz w:val="22"/>
      <w:szCs w:val="24"/>
      <w:lang w:eastAsia="he-IL"/>
    </w:rPr>
  </w:style>
  <w:style w:type="paragraph" w:customStyle="1" w:styleId="DataItemB">
    <w:name w:val="DataItemB"/>
    <w:basedOn w:val="a4"/>
    <w:rsid w:val="00FE5107"/>
    <w:pPr>
      <w:spacing w:before="120" w:line="320" w:lineRule="exact"/>
      <w:jc w:val="both"/>
    </w:pPr>
    <w:rPr>
      <w:rFonts w:cs="David"/>
      <w:b/>
      <w:bCs/>
      <w:sz w:val="22"/>
      <w:szCs w:val="24"/>
      <w:lang w:eastAsia="he-IL"/>
    </w:rPr>
  </w:style>
  <w:style w:type="paragraph" w:customStyle="1" w:styleId="ind3">
    <w:name w:val="ind3"/>
    <w:basedOn w:val="a4"/>
    <w:rsid w:val="00FE5107"/>
    <w:pPr>
      <w:numPr>
        <w:ilvl w:val="1"/>
      </w:numPr>
      <w:spacing w:line="360" w:lineRule="auto"/>
    </w:pPr>
    <w:rPr>
      <w:rFonts w:cs="David"/>
      <w:sz w:val="22"/>
      <w:szCs w:val="26"/>
    </w:rPr>
  </w:style>
  <w:style w:type="paragraph" w:customStyle="1" w:styleId="TableTTL">
    <w:name w:val="TableTTL"/>
    <w:basedOn w:val="Hnormal0"/>
    <w:next w:val="Hnormal0"/>
    <w:rsid w:val="00FE5107"/>
    <w:pPr>
      <w:spacing w:after="240" w:line="360" w:lineRule="auto"/>
      <w:ind w:left="1152"/>
    </w:pPr>
    <w:rPr>
      <w:b/>
      <w:bCs/>
      <w:u w:val="single"/>
      <w:lang w:eastAsia="en-US"/>
    </w:rPr>
  </w:style>
  <w:style w:type="paragraph" w:customStyle="1" w:styleId="2-">
    <w:name w:val="רמה 2 - מלל"/>
    <w:basedOn w:val="a4"/>
    <w:rsid w:val="00FE5107"/>
    <w:pPr>
      <w:spacing w:line="360" w:lineRule="auto"/>
      <w:ind w:left="851"/>
    </w:pPr>
    <w:rPr>
      <w:rFonts w:cs="David"/>
      <w:sz w:val="24"/>
      <w:szCs w:val="24"/>
    </w:rPr>
  </w:style>
  <w:style w:type="paragraph" w:customStyle="1" w:styleId="29">
    <w:name w:val="כותרת אסתר 2"/>
    <w:basedOn w:val="a4"/>
    <w:rsid w:val="00FE5107"/>
    <w:pPr>
      <w:tabs>
        <w:tab w:val="num" w:pos="720"/>
      </w:tabs>
      <w:spacing w:after="240"/>
    </w:pPr>
    <w:rPr>
      <w:rFonts w:cs="Levenim MT"/>
      <w:bCs/>
      <w:snapToGrid w:val="0"/>
      <w:u w:val="single"/>
      <w:lang w:eastAsia="he-IL"/>
    </w:rPr>
  </w:style>
  <w:style w:type="paragraph" w:styleId="TOC3">
    <w:name w:val="toc 3"/>
    <w:basedOn w:val="a4"/>
    <w:next w:val="a4"/>
    <w:autoRedefine/>
    <w:uiPriority w:val="39"/>
    <w:rsid w:val="00FE5107"/>
    <w:pPr>
      <w:tabs>
        <w:tab w:val="left" w:pos="1152"/>
        <w:tab w:val="left" w:leader="dot" w:pos="7920"/>
      </w:tabs>
      <w:ind w:left="576"/>
    </w:pPr>
    <w:rPr>
      <w:rFonts w:cs="David"/>
      <w:noProof/>
      <w:szCs w:val="24"/>
    </w:rPr>
  </w:style>
  <w:style w:type="paragraph" w:styleId="TOC4">
    <w:name w:val="toc 4"/>
    <w:basedOn w:val="a4"/>
    <w:next w:val="a4"/>
    <w:autoRedefine/>
    <w:uiPriority w:val="39"/>
    <w:rsid w:val="00FE5107"/>
    <w:pPr>
      <w:bidi w:val="0"/>
      <w:ind w:left="720"/>
    </w:pPr>
    <w:rPr>
      <w:sz w:val="24"/>
      <w:szCs w:val="24"/>
    </w:rPr>
  </w:style>
  <w:style w:type="paragraph" w:styleId="TOC5">
    <w:name w:val="toc 5"/>
    <w:basedOn w:val="a4"/>
    <w:next w:val="a4"/>
    <w:autoRedefine/>
    <w:uiPriority w:val="39"/>
    <w:rsid w:val="00FE5107"/>
    <w:pPr>
      <w:bidi w:val="0"/>
      <w:ind w:left="960"/>
    </w:pPr>
    <w:rPr>
      <w:sz w:val="24"/>
      <w:szCs w:val="24"/>
    </w:rPr>
  </w:style>
  <w:style w:type="paragraph" w:styleId="TOC6">
    <w:name w:val="toc 6"/>
    <w:basedOn w:val="a4"/>
    <w:next w:val="a4"/>
    <w:autoRedefine/>
    <w:uiPriority w:val="39"/>
    <w:rsid w:val="00FE5107"/>
    <w:pPr>
      <w:bidi w:val="0"/>
      <w:ind w:left="1200"/>
    </w:pPr>
    <w:rPr>
      <w:sz w:val="24"/>
      <w:szCs w:val="24"/>
    </w:rPr>
  </w:style>
  <w:style w:type="paragraph" w:styleId="TOC7">
    <w:name w:val="toc 7"/>
    <w:basedOn w:val="a4"/>
    <w:next w:val="a4"/>
    <w:autoRedefine/>
    <w:uiPriority w:val="39"/>
    <w:rsid w:val="00FE5107"/>
    <w:pPr>
      <w:bidi w:val="0"/>
      <w:ind w:left="1440"/>
    </w:pPr>
    <w:rPr>
      <w:sz w:val="24"/>
      <w:szCs w:val="24"/>
    </w:rPr>
  </w:style>
  <w:style w:type="paragraph" w:styleId="TOC8">
    <w:name w:val="toc 8"/>
    <w:basedOn w:val="a4"/>
    <w:next w:val="a4"/>
    <w:autoRedefine/>
    <w:uiPriority w:val="39"/>
    <w:rsid w:val="00FE5107"/>
    <w:pPr>
      <w:bidi w:val="0"/>
      <w:ind w:left="1680"/>
    </w:pPr>
    <w:rPr>
      <w:sz w:val="24"/>
      <w:szCs w:val="24"/>
    </w:rPr>
  </w:style>
  <w:style w:type="paragraph" w:styleId="TOC9">
    <w:name w:val="toc 9"/>
    <w:basedOn w:val="a4"/>
    <w:next w:val="a4"/>
    <w:autoRedefine/>
    <w:uiPriority w:val="39"/>
    <w:rsid w:val="00FE5107"/>
    <w:pPr>
      <w:bidi w:val="0"/>
      <w:ind w:left="1920"/>
    </w:pPr>
    <w:rPr>
      <w:sz w:val="24"/>
      <w:szCs w:val="24"/>
    </w:rPr>
  </w:style>
  <w:style w:type="paragraph" w:customStyle="1" w:styleId="text1">
    <w:name w:val="text 1"/>
    <w:basedOn w:val="a4"/>
    <w:rsid w:val="00FE5107"/>
    <w:pPr>
      <w:ind w:left="567"/>
      <w:jc w:val="both"/>
    </w:pPr>
    <w:rPr>
      <w:rFonts w:cs="David"/>
      <w:sz w:val="22"/>
      <w:szCs w:val="24"/>
    </w:rPr>
  </w:style>
  <w:style w:type="paragraph" w:customStyle="1" w:styleId="text2">
    <w:name w:val="text 2"/>
    <w:basedOn w:val="a4"/>
    <w:rsid w:val="00FE5107"/>
    <w:pPr>
      <w:ind w:left="1134"/>
      <w:jc w:val="both"/>
    </w:pPr>
    <w:rPr>
      <w:rFonts w:cs="David"/>
      <w:sz w:val="22"/>
      <w:szCs w:val="24"/>
    </w:rPr>
  </w:style>
  <w:style w:type="character" w:styleId="affa">
    <w:name w:val="line number"/>
    <w:basedOn w:val="a5"/>
    <w:rsid w:val="00FE5107"/>
  </w:style>
  <w:style w:type="paragraph" w:customStyle="1" w:styleId="text3">
    <w:name w:val="text 3"/>
    <w:basedOn w:val="a4"/>
    <w:rsid w:val="00FE5107"/>
    <w:pPr>
      <w:ind w:left="1956"/>
      <w:jc w:val="both"/>
    </w:pPr>
    <w:rPr>
      <w:rFonts w:cs="David"/>
      <w:sz w:val="22"/>
      <w:szCs w:val="24"/>
    </w:rPr>
  </w:style>
  <w:style w:type="paragraph" w:customStyle="1" w:styleId="text4">
    <w:name w:val="text 4"/>
    <w:basedOn w:val="a4"/>
    <w:rsid w:val="00FE5107"/>
    <w:pPr>
      <w:ind w:left="2807"/>
      <w:jc w:val="both"/>
    </w:pPr>
    <w:rPr>
      <w:rFonts w:cs="David"/>
      <w:sz w:val="22"/>
      <w:szCs w:val="24"/>
    </w:rPr>
  </w:style>
  <w:style w:type="paragraph" w:customStyle="1" w:styleId="text5">
    <w:name w:val="text 5"/>
    <w:basedOn w:val="a4"/>
    <w:rsid w:val="00FE5107"/>
    <w:pPr>
      <w:ind w:left="3799"/>
      <w:jc w:val="both"/>
    </w:pPr>
    <w:rPr>
      <w:rFonts w:cs="David"/>
      <w:sz w:val="22"/>
      <w:szCs w:val="24"/>
    </w:rPr>
  </w:style>
  <w:style w:type="paragraph" w:styleId="affb">
    <w:name w:val="Quote"/>
    <w:basedOn w:val="a4"/>
    <w:link w:val="affc"/>
    <w:qFormat/>
    <w:rsid w:val="00FE5107"/>
    <w:pPr>
      <w:spacing w:line="280" w:lineRule="exact"/>
      <w:ind w:left="1701" w:right="851"/>
      <w:jc w:val="both"/>
    </w:pPr>
    <w:rPr>
      <w:rFonts w:cs="David"/>
      <w:sz w:val="22"/>
      <w:szCs w:val="24"/>
    </w:rPr>
  </w:style>
  <w:style w:type="character" w:customStyle="1" w:styleId="affc">
    <w:name w:val="ציטוט תו"/>
    <w:basedOn w:val="a5"/>
    <w:link w:val="affb"/>
    <w:rsid w:val="00FE5107"/>
    <w:rPr>
      <w:rFonts w:ascii="Times New Roman" w:eastAsia="Times New Roman" w:hAnsi="Times New Roman" w:cs="David"/>
      <w:szCs w:val="24"/>
    </w:rPr>
  </w:style>
  <w:style w:type="paragraph" w:customStyle="1" w:styleId="1">
    <w:name w:val="רשימה_1"/>
    <w:basedOn w:val="a4"/>
    <w:next w:val="a4"/>
    <w:rsid w:val="00FE5107"/>
    <w:pPr>
      <w:numPr>
        <w:numId w:val="7"/>
      </w:numPr>
      <w:tabs>
        <w:tab w:val="left" w:pos="567"/>
      </w:tabs>
      <w:jc w:val="both"/>
    </w:pPr>
    <w:rPr>
      <w:rFonts w:cs="David"/>
      <w:b/>
      <w:bCs/>
      <w:sz w:val="22"/>
      <w:szCs w:val="24"/>
    </w:rPr>
  </w:style>
  <w:style w:type="paragraph" w:customStyle="1" w:styleId="a0">
    <w:name w:val="רשימה_א"/>
    <w:basedOn w:val="a4"/>
    <w:rsid w:val="00FE5107"/>
    <w:pPr>
      <w:numPr>
        <w:numId w:val="8"/>
      </w:numPr>
      <w:ind w:right="0"/>
      <w:jc w:val="both"/>
    </w:pPr>
    <w:rPr>
      <w:rFonts w:cs="David"/>
      <w:sz w:val="22"/>
      <w:szCs w:val="24"/>
    </w:rPr>
  </w:style>
  <w:style w:type="paragraph" w:customStyle="1" w:styleId="Text10">
    <w:name w:val="Text1"/>
    <w:basedOn w:val="11"/>
    <w:autoRedefine/>
    <w:rsid w:val="00FE5107"/>
    <w:pPr>
      <w:keepNext w:val="0"/>
      <w:spacing w:before="60" w:after="60"/>
      <w:ind w:left="567"/>
      <w:jc w:val="right"/>
      <w:outlineLvl w:val="9"/>
    </w:pPr>
    <w:rPr>
      <w:kern w:val="28"/>
      <w:sz w:val="24"/>
      <w:szCs w:val="22"/>
    </w:rPr>
  </w:style>
  <w:style w:type="paragraph" w:customStyle="1" w:styleId="NormalE">
    <w:name w:val="NormalE"/>
    <w:basedOn w:val="a4"/>
    <w:rsid w:val="00FE5107"/>
    <w:pPr>
      <w:keepLines/>
      <w:bidi w:val="0"/>
      <w:spacing w:line="360" w:lineRule="auto"/>
      <w:jc w:val="right"/>
    </w:pPr>
    <w:rPr>
      <w:rFonts w:ascii="Arial" w:hAnsi="Arial" w:cs="David"/>
      <w:sz w:val="22"/>
      <w:szCs w:val="24"/>
      <w:lang w:eastAsia="he-IL"/>
    </w:rPr>
  </w:style>
  <w:style w:type="paragraph" w:customStyle="1" w:styleId="ListParagraph">
    <w:name w:val="List Paragraph"/>
    <w:basedOn w:val="a4"/>
    <w:qFormat/>
    <w:rsid w:val="00FE5107"/>
    <w:pPr>
      <w:bidi w:val="0"/>
      <w:ind w:left="720"/>
      <w:contextualSpacing/>
      <w:jc w:val="both"/>
    </w:pPr>
    <w:rPr>
      <w:sz w:val="24"/>
      <w:szCs w:val="24"/>
      <w:lang w:eastAsia="he-IL"/>
    </w:rPr>
  </w:style>
  <w:style w:type="numbering" w:customStyle="1" w:styleId="CurrentList1">
    <w:name w:val="Current List1"/>
    <w:rsid w:val="00FE5107"/>
    <w:pPr>
      <w:numPr>
        <w:numId w:val="9"/>
      </w:numPr>
    </w:pPr>
  </w:style>
  <w:style w:type="paragraph" w:customStyle="1" w:styleId="StyleTOC3">
    <w:name w:val="Style TOC 3 +"/>
    <w:basedOn w:val="TOC3"/>
    <w:rsid w:val="00FE5107"/>
  </w:style>
  <w:style w:type="paragraph" w:customStyle="1" w:styleId="affd">
    <w:name w:val=" תו"/>
    <w:basedOn w:val="a4"/>
    <w:rsid w:val="00FE5107"/>
    <w:pPr>
      <w:bidi w:val="0"/>
      <w:spacing w:after="160" w:line="240" w:lineRule="exact"/>
      <w:jc w:val="both"/>
    </w:pPr>
    <w:rPr>
      <w:rFonts w:ascii="Verdana" w:hAnsi="Verdana" w:cs="FrankRuehl"/>
      <w:sz w:val="16"/>
      <w:lang w:bidi="ar-SA"/>
    </w:rPr>
  </w:style>
  <w:style w:type="paragraph" w:styleId="affe">
    <w:name w:val="Document Map"/>
    <w:basedOn w:val="a4"/>
    <w:link w:val="afff"/>
    <w:semiHidden/>
    <w:rsid w:val="00FE5107"/>
    <w:pPr>
      <w:shd w:val="clear" w:color="auto" w:fill="000080"/>
    </w:pPr>
    <w:rPr>
      <w:rFonts w:ascii="Tahoma" w:hAnsi="Tahoma" w:cs="Tahoma"/>
    </w:rPr>
  </w:style>
  <w:style w:type="character" w:customStyle="1" w:styleId="afff">
    <w:name w:val="מפת מסמך תו"/>
    <w:basedOn w:val="a5"/>
    <w:link w:val="affe"/>
    <w:semiHidden/>
    <w:rsid w:val="00FE5107"/>
    <w:rPr>
      <w:rFonts w:ascii="Tahoma" w:eastAsia="Times New Roman" w:hAnsi="Tahoma" w:cs="Tahoma"/>
      <w:sz w:val="20"/>
      <w:szCs w:val="20"/>
      <w:shd w:val="clear" w:color="auto" w:fill="000080"/>
    </w:rPr>
  </w:style>
  <w:style w:type="character" w:customStyle="1" w:styleId="Char0">
    <w:name w:val="טקסט סעיף Char"/>
    <w:basedOn w:val="a5"/>
    <w:rsid w:val="00FE5107"/>
    <w:rPr>
      <w:rFonts w:ascii="Arial" w:hAnsi="Arial" w:cs="Arial"/>
      <w:sz w:val="22"/>
      <w:szCs w:val="22"/>
      <w:lang w:val="en-US" w:eastAsia="en-US" w:bidi="he-IL"/>
    </w:rPr>
  </w:style>
  <w:style w:type="paragraph" w:customStyle="1" w:styleId="afff0">
    <w:name w:val="שם הוראה"/>
    <w:basedOn w:val="a4"/>
    <w:rsid w:val="00FE5107"/>
    <w:pPr>
      <w:jc w:val="both"/>
    </w:pPr>
    <w:rPr>
      <w:rFonts w:ascii="Arial" w:hAnsi="Arial" w:cs="Arial"/>
      <w:b/>
      <w:bCs/>
      <w:color w:val="FFFFFF"/>
      <w:sz w:val="28"/>
      <w:szCs w:val="28"/>
    </w:rPr>
  </w:style>
  <w:style w:type="paragraph" w:customStyle="1" w:styleId="afff1">
    <w:name w:val="טקסט רץ טבלה עליונה"/>
    <w:basedOn w:val="a4"/>
    <w:rsid w:val="00FE5107"/>
    <w:pPr>
      <w:jc w:val="both"/>
    </w:pPr>
    <w:rPr>
      <w:rFonts w:ascii="Arial" w:hAnsi="Arial" w:cs="Arial"/>
    </w:rPr>
  </w:style>
  <w:style w:type="paragraph" w:customStyle="1" w:styleId="afff2">
    <w:name w:val="תו"/>
    <w:basedOn w:val="a4"/>
    <w:rsid w:val="00FE5107"/>
    <w:pPr>
      <w:bidi w:val="0"/>
      <w:spacing w:after="160" w:line="240" w:lineRule="exact"/>
      <w:jc w:val="both"/>
    </w:pPr>
    <w:rPr>
      <w:rFonts w:ascii="Verdana" w:hAnsi="Verdana" w:cs="FrankRuehl"/>
      <w:sz w:val="16"/>
      <w:lang w:bidi="ar-SA"/>
    </w:rPr>
  </w:style>
  <w:style w:type="character" w:styleId="afff3">
    <w:name w:val="Strong"/>
    <w:basedOn w:val="a5"/>
    <w:qFormat/>
    <w:rsid w:val="00FE5107"/>
    <w:rPr>
      <w:b/>
      <w:bCs/>
    </w:rPr>
  </w:style>
  <w:style w:type="paragraph" w:styleId="afff4">
    <w:name w:val="footnote text"/>
    <w:basedOn w:val="a4"/>
    <w:link w:val="afff5"/>
    <w:semiHidden/>
    <w:rsid w:val="00FE5107"/>
    <w:rPr>
      <w:lang w:eastAsia="he-IL"/>
    </w:rPr>
  </w:style>
  <w:style w:type="character" w:customStyle="1" w:styleId="afff5">
    <w:name w:val="טקסט הערת שוליים תו"/>
    <w:basedOn w:val="a5"/>
    <w:link w:val="afff4"/>
    <w:semiHidden/>
    <w:rsid w:val="00FE5107"/>
    <w:rPr>
      <w:rFonts w:ascii="Times New Roman" w:eastAsia="Times New Roman" w:hAnsi="Times New Roman" w:cs="Times New Roman"/>
      <w:sz w:val="20"/>
      <w:szCs w:val="20"/>
      <w:lang w:eastAsia="he-IL"/>
    </w:rPr>
  </w:style>
  <w:style w:type="paragraph" w:customStyle="1" w:styleId="afff6">
    <w:name w:val="מדורג"/>
    <w:basedOn w:val="a4"/>
    <w:autoRedefine/>
    <w:rsid w:val="00FE5107"/>
    <w:pPr>
      <w:tabs>
        <w:tab w:val="num" w:pos="648"/>
      </w:tabs>
      <w:autoSpaceDE w:val="0"/>
      <w:autoSpaceDN w:val="0"/>
      <w:spacing w:before="240" w:after="240"/>
      <w:ind w:right="360" w:hanging="72"/>
    </w:pPr>
    <w:rPr>
      <w:rFonts w:ascii="Arial" w:hAnsi="Arial" w:cs="Arial"/>
      <w:szCs w:val="24"/>
      <w:lang w:eastAsia="he-IL"/>
    </w:rPr>
  </w:style>
  <w:style w:type="paragraph" w:customStyle="1" w:styleId="afff7">
    <w:name w:val="היסט כפול"/>
    <w:basedOn w:val="a4"/>
    <w:next w:val="a4"/>
    <w:rsid w:val="00FE5107"/>
    <w:pPr>
      <w:tabs>
        <w:tab w:val="left" w:pos="680"/>
      </w:tabs>
      <w:autoSpaceDN w:val="0"/>
      <w:ind w:left="1134" w:hanging="1134"/>
      <w:jc w:val="both"/>
    </w:pPr>
    <w:rPr>
      <w:rFonts w:cs="David"/>
      <w:szCs w:val="24"/>
      <w:lang w:eastAsia="he-IL"/>
    </w:rPr>
  </w:style>
  <w:style w:type="paragraph" w:customStyle="1" w:styleId="16">
    <w:name w:val="היסט כפול 1"/>
    <w:basedOn w:val="afff7"/>
    <w:next w:val="a4"/>
    <w:rsid w:val="00FE5107"/>
    <w:pPr>
      <w:tabs>
        <w:tab w:val="left" w:pos="1134"/>
      </w:tabs>
      <w:ind w:left="1418" w:hanging="1418"/>
    </w:pPr>
  </w:style>
  <w:style w:type="paragraph" w:customStyle="1" w:styleId="TableHead">
    <w:name w:val="TableHead"/>
    <w:basedOn w:val="a4"/>
    <w:rsid w:val="00FE5107"/>
    <w:pPr>
      <w:spacing w:before="120" w:after="120" w:line="320" w:lineRule="exact"/>
      <w:jc w:val="center"/>
    </w:pPr>
    <w:rPr>
      <w:rFonts w:cs="David"/>
      <w:b/>
      <w:bCs/>
      <w:sz w:val="22"/>
      <w:szCs w:val="24"/>
      <w:lang w:eastAsia="he-IL"/>
    </w:rPr>
  </w:style>
  <w:style w:type="paragraph" w:customStyle="1" w:styleId="Normal7">
    <w:name w:val="Normal7"/>
    <w:basedOn w:val="a4"/>
    <w:rsid w:val="00FE5107"/>
    <w:pPr>
      <w:spacing w:before="120" w:line="320" w:lineRule="exact"/>
      <w:jc w:val="both"/>
    </w:pPr>
    <w:rPr>
      <w:rFonts w:cs="David"/>
      <w:sz w:val="22"/>
      <w:szCs w:val="24"/>
      <w:lang w:eastAsia="he-IL"/>
    </w:rPr>
  </w:style>
  <w:style w:type="paragraph" w:customStyle="1" w:styleId="AlphaList2">
    <w:name w:val="Alpha List 2"/>
    <w:basedOn w:val="a4"/>
    <w:link w:val="AlphaList20"/>
    <w:rsid w:val="00FE5107"/>
    <w:pPr>
      <w:tabs>
        <w:tab w:val="num" w:pos="1191"/>
      </w:tabs>
      <w:spacing w:before="120" w:line="320" w:lineRule="exact"/>
      <w:ind w:left="1191" w:hanging="397"/>
      <w:jc w:val="both"/>
    </w:pPr>
    <w:rPr>
      <w:rFonts w:cs="David"/>
      <w:sz w:val="22"/>
      <w:szCs w:val="24"/>
      <w:lang w:eastAsia="he-IL"/>
    </w:rPr>
  </w:style>
  <w:style w:type="character" w:customStyle="1" w:styleId="AlphaList20">
    <w:name w:val="Alpha List 2 תו"/>
    <w:basedOn w:val="a5"/>
    <w:link w:val="AlphaList2"/>
    <w:rsid w:val="00FE5107"/>
    <w:rPr>
      <w:rFonts w:ascii="Times New Roman" w:eastAsia="Times New Roman" w:hAnsi="Times New Roman" w:cs="David"/>
      <w:szCs w:val="24"/>
      <w:lang w:eastAsia="he-IL"/>
    </w:rPr>
  </w:style>
  <w:style w:type="paragraph" w:customStyle="1" w:styleId="StyleHeading1TimesNewRomanBoldLatin13ptComplex16">
    <w:name w:val="Style Heading 1 + Times New Roman Bold (Latin) 13 pt (Complex) 16..."/>
    <w:basedOn w:val="11"/>
    <w:next w:val="Hnormal0"/>
    <w:rsid w:val="00FE5107"/>
    <w:pPr>
      <w:spacing w:after="360" w:line="360" w:lineRule="auto"/>
    </w:pPr>
    <w:rPr>
      <w:rFonts w:ascii="Times New Roman Bold" w:hAnsi="Times New Roman Bold"/>
      <w:b/>
      <w:bCs/>
      <w:sz w:val="26"/>
      <w:szCs w:val="32"/>
      <w:u w:val="single"/>
      <w:lang w:eastAsia="en-US"/>
    </w:rPr>
  </w:style>
  <w:style w:type="paragraph" w:customStyle="1" w:styleId="-">
    <w:name w:val="רגיל-דוד"/>
    <w:rsid w:val="00FE5107"/>
    <w:pPr>
      <w:widowControl w:val="0"/>
      <w:autoSpaceDE w:val="0"/>
      <w:autoSpaceDN w:val="0"/>
      <w:adjustRightInd w:val="0"/>
      <w:spacing w:after="0" w:line="240" w:lineRule="auto"/>
    </w:pPr>
    <w:rPr>
      <w:rFonts w:ascii="Times New Roman" w:eastAsia="Times New Roman" w:hAnsi="Times New Roman" w:cs="QDavid"/>
      <w:sz w:val="24"/>
      <w:szCs w:val="24"/>
    </w:rPr>
  </w:style>
  <w:style w:type="character" w:customStyle="1" w:styleId="CharChar1">
    <w:name w:val=" Char Char1"/>
    <w:basedOn w:val="a5"/>
    <w:semiHidden/>
    <w:locked/>
    <w:rsid w:val="00FE5107"/>
    <w:rPr>
      <w:rFonts w:cs="David"/>
      <w:lang w:val="en-US" w:eastAsia="en-US" w:bidi="he-IL"/>
    </w:rPr>
  </w:style>
  <w:style w:type="paragraph" w:customStyle="1" w:styleId="TableText">
    <w:name w:val="TableText"/>
    <w:basedOn w:val="a4"/>
    <w:link w:val="TableTextChar"/>
    <w:rsid w:val="00FE5107"/>
    <w:pPr>
      <w:spacing w:before="75" w:line="280" w:lineRule="atLeast"/>
    </w:pPr>
    <w:rPr>
      <w:rFonts w:cs="David"/>
      <w:sz w:val="22"/>
      <w:szCs w:val="24"/>
      <w:lang w:eastAsia="he-IL"/>
    </w:rPr>
  </w:style>
  <w:style w:type="character" w:customStyle="1" w:styleId="TableTextChar">
    <w:name w:val="TableText Char"/>
    <w:basedOn w:val="a5"/>
    <w:link w:val="TableText"/>
    <w:rsid w:val="00FE5107"/>
    <w:rPr>
      <w:rFonts w:ascii="Times New Roman" w:eastAsia="Times New Roman" w:hAnsi="Times New Roman" w:cs="David"/>
      <w:szCs w:val="24"/>
      <w:lang w:eastAsia="he-IL"/>
    </w:rPr>
  </w:style>
  <w:style w:type="character" w:customStyle="1" w:styleId="Normal1Char">
    <w:name w:val="Normal1 Char"/>
    <w:basedOn w:val="a5"/>
    <w:link w:val="Normal1"/>
    <w:rsid w:val="00FE5107"/>
    <w:rPr>
      <w:rFonts w:ascii="Times New Roman" w:eastAsia="Times New Roman" w:hAnsi="Times New Roman" w:cs="David"/>
      <w:szCs w:val="24"/>
      <w:lang w:eastAsia="he-IL"/>
    </w:rPr>
  </w:style>
  <w:style w:type="paragraph" w:customStyle="1" w:styleId="CharChar0">
    <w:name w:val=" Char תו Char תו"/>
    <w:basedOn w:val="a4"/>
    <w:rsid w:val="00FE5107"/>
    <w:pPr>
      <w:bidi w:val="0"/>
      <w:spacing w:after="160" w:line="240" w:lineRule="exact"/>
      <w:jc w:val="both"/>
    </w:pPr>
    <w:rPr>
      <w:rFonts w:ascii="Verdana" w:hAnsi="Verdana" w:cs="FrankRuehl"/>
      <w:sz w:val="16"/>
      <w:lang w:bidi="ar-SA"/>
    </w:rPr>
  </w:style>
  <w:style w:type="character" w:customStyle="1" w:styleId="afff8">
    <w:name w:val="חתימת דואר אלקטרוני תו"/>
    <w:basedOn w:val="a5"/>
    <w:link w:val="afff9"/>
    <w:rsid w:val="00FE5107"/>
    <w:rPr>
      <w:rFonts w:ascii="Calibri" w:hAnsi="Calibri"/>
    </w:rPr>
  </w:style>
  <w:style w:type="paragraph" w:styleId="afff9">
    <w:name w:val="E-mail Signature"/>
    <w:basedOn w:val="a4"/>
    <w:link w:val="afff8"/>
    <w:rsid w:val="00FE5107"/>
    <w:rPr>
      <w:rFonts w:ascii="Calibri" w:eastAsiaTheme="minorHAnsi" w:hAnsi="Calibri" w:cstheme="minorBidi"/>
      <w:sz w:val="22"/>
      <w:szCs w:val="22"/>
    </w:rPr>
  </w:style>
  <w:style w:type="character" w:customStyle="1" w:styleId="17">
    <w:name w:val="חתימת דואר אלקטרוני תו1"/>
    <w:basedOn w:val="a5"/>
    <w:uiPriority w:val="99"/>
    <w:semiHidden/>
    <w:rsid w:val="00FE5107"/>
    <w:rPr>
      <w:rFonts w:ascii="Times New Roman" w:eastAsia="Times New Roman" w:hAnsi="Times New Roman" w:cs="Times New Roman"/>
      <w:sz w:val="20"/>
      <w:szCs w:val="20"/>
    </w:rPr>
  </w:style>
  <w:style w:type="paragraph" w:customStyle="1" w:styleId="hnormal1">
    <w:name w:val="hnormal"/>
    <w:basedOn w:val="a4"/>
    <w:rsid w:val="00FE5107"/>
    <w:pPr>
      <w:spacing w:after="120"/>
      <w:jc w:val="both"/>
    </w:pPr>
  </w:style>
  <w:style w:type="character" w:customStyle="1" w:styleId="CharChar2">
    <w:name w:val=" Char Char2"/>
    <w:basedOn w:val="a5"/>
    <w:semiHidden/>
    <w:locked/>
    <w:rsid w:val="00FE5107"/>
    <w:rPr>
      <w:rFonts w:cs="David"/>
      <w:lang w:val="en-US" w:eastAsia="he-IL" w:bidi="he-IL"/>
    </w:rPr>
  </w:style>
  <w:style w:type="character" w:customStyle="1" w:styleId="CharChar3">
    <w:name w:val=" Char Char3"/>
    <w:basedOn w:val="a5"/>
    <w:semiHidden/>
    <w:locked/>
    <w:rsid w:val="00FE5107"/>
    <w:rPr>
      <w:rFonts w:cs="David"/>
      <w:lang w:val="en-US" w:eastAsia="he-IL" w:bidi="he-IL"/>
    </w:rPr>
  </w:style>
  <w:style w:type="character" w:styleId="afffa">
    <w:name w:val="footnote reference"/>
    <w:basedOn w:val="a5"/>
    <w:rsid w:val="00FE5107"/>
    <w:rPr>
      <w:vertAlign w:val="superscript"/>
    </w:rPr>
  </w:style>
  <w:style w:type="paragraph" w:customStyle="1" w:styleId="CharCharCharCharCharCharCharCharCharCharCharChar">
    <w:name w:val=" Char Char תו תו Char Char תו תו Char Char תו תו Char Char תו תו Char Char תו תו Char Char"/>
    <w:basedOn w:val="a4"/>
    <w:rsid w:val="00FE5107"/>
    <w:pPr>
      <w:bidi w:val="0"/>
      <w:spacing w:after="160" w:line="240" w:lineRule="exact"/>
      <w:jc w:val="both"/>
    </w:pPr>
    <w:rPr>
      <w:rFonts w:ascii="Verdana" w:hAnsi="Verdana" w:cs="FrankRuehl"/>
      <w:sz w:val="16"/>
      <w:lang w:bidi="ar-SA"/>
    </w:rPr>
  </w:style>
  <w:style w:type="paragraph" w:styleId="afffb">
    <w:name w:val="Revision"/>
    <w:hidden/>
    <w:semiHidden/>
    <w:rsid w:val="00FE5107"/>
    <w:pPr>
      <w:spacing w:after="0" w:line="240" w:lineRule="auto"/>
    </w:pPr>
    <w:rPr>
      <w:rFonts w:ascii="Times New Roman" w:eastAsia="Times New Roman" w:hAnsi="Times New Roman" w:cs="David"/>
      <w:sz w:val="24"/>
      <w:szCs w:val="24"/>
      <w:lang w:eastAsia="he-IL"/>
    </w:rPr>
  </w:style>
  <w:style w:type="paragraph" w:customStyle="1" w:styleId="a">
    <w:name w:val="רגיל + מיושר לשני הצדדים"/>
    <w:aliases w:val="מרווח בין שורות:  לפחות 15 נק'"/>
    <w:basedOn w:val="a4"/>
    <w:link w:val="afffc"/>
    <w:rsid w:val="00FE5107"/>
    <w:pPr>
      <w:numPr>
        <w:ilvl w:val="2"/>
        <w:numId w:val="20"/>
      </w:numPr>
      <w:overflowPunct w:val="0"/>
      <w:autoSpaceDE w:val="0"/>
      <w:autoSpaceDN w:val="0"/>
      <w:adjustRightInd w:val="0"/>
      <w:spacing w:after="140"/>
      <w:jc w:val="both"/>
      <w:textAlignment w:val="baseline"/>
    </w:pPr>
    <w:rPr>
      <w:position w:val="2"/>
      <w:sz w:val="24"/>
      <w:szCs w:val="24"/>
      <w:lang w:eastAsia="he-IL"/>
    </w:rPr>
  </w:style>
  <w:style w:type="character" w:customStyle="1" w:styleId="afffc">
    <w:name w:val="רגיל + מיושר לשני הצדדים תו"/>
    <w:aliases w:val="מרווח בין שורות:  לפחות 15 נק' תו"/>
    <w:basedOn w:val="a5"/>
    <w:link w:val="a"/>
    <w:rsid w:val="00FE5107"/>
    <w:rPr>
      <w:rFonts w:ascii="Times New Roman" w:eastAsia="Times New Roman" w:hAnsi="Times New Roman" w:cs="Times New Roman"/>
      <w:position w:val="2"/>
      <w:sz w:val="24"/>
      <w:szCs w:val="24"/>
      <w:lang w:eastAsia="he-IL"/>
    </w:rPr>
  </w:style>
  <w:style w:type="paragraph" w:customStyle="1" w:styleId="Char1">
    <w:name w:val=" Char1"/>
    <w:basedOn w:val="a4"/>
    <w:rsid w:val="00FE5107"/>
    <w:pPr>
      <w:bidi w:val="0"/>
      <w:spacing w:after="160" w:line="240" w:lineRule="exact"/>
      <w:jc w:val="both"/>
    </w:pPr>
    <w:rPr>
      <w:rFonts w:ascii="Verdana" w:hAnsi="Verdana" w:cs="FrankRuehl"/>
      <w:sz w:val="16"/>
      <w:lang w:bidi="ar-SA"/>
    </w:rPr>
  </w:style>
  <w:style w:type="character" w:customStyle="1" w:styleId="61">
    <w:name w:val=" תו תו6"/>
    <w:basedOn w:val="a5"/>
    <w:rsid w:val="00FE5107"/>
    <w:rPr>
      <w:rFonts w:cs="David"/>
      <w:b/>
      <w:bCs/>
      <w:sz w:val="32"/>
      <w:szCs w:val="56"/>
    </w:rPr>
  </w:style>
  <w:style w:type="paragraph" w:customStyle="1" w:styleId="CharChar1CharChar">
    <w:name w:val=" Char Char1 תו תו Char Char"/>
    <w:basedOn w:val="a4"/>
    <w:rsid w:val="00FE5107"/>
    <w:pPr>
      <w:bidi w:val="0"/>
      <w:spacing w:after="160" w:line="240" w:lineRule="exact"/>
      <w:jc w:val="both"/>
    </w:pPr>
    <w:rPr>
      <w:rFonts w:ascii="Verdana" w:hAnsi="Verdana" w:cs="FrankRuehl"/>
      <w:sz w:val="16"/>
      <w:lang w:bidi="ar-SA"/>
    </w:rPr>
  </w:style>
  <w:style w:type="paragraph" w:customStyle="1" w:styleId="Revision">
    <w:name w:val="Revision"/>
    <w:hidden/>
    <w:semiHidden/>
    <w:rsid w:val="00FE5107"/>
    <w:pPr>
      <w:spacing w:after="0" w:line="240" w:lineRule="auto"/>
    </w:pPr>
    <w:rPr>
      <w:rFonts w:ascii="Times New Roman" w:eastAsia="Times New Roman" w:hAnsi="Times New Roman" w:cs="Times New Roman"/>
      <w:sz w:val="20"/>
      <w:szCs w:val="20"/>
    </w:rPr>
  </w:style>
  <w:style w:type="paragraph" w:styleId="afffd">
    <w:name w:val="TOC Heading"/>
    <w:basedOn w:val="11"/>
    <w:next w:val="a4"/>
    <w:qFormat/>
    <w:rsid w:val="00FE5107"/>
    <w:pPr>
      <w:keepLines/>
      <w:spacing w:before="480" w:line="276" w:lineRule="auto"/>
      <w:jc w:val="left"/>
      <w:outlineLvl w:val="9"/>
    </w:pPr>
    <w:rPr>
      <w:rFonts w:ascii="Cambria" w:hAnsi="Cambria" w:cs="Times New Roman"/>
      <w:b/>
      <w:bCs/>
      <w:color w:val="365F91"/>
      <w:sz w:val="28"/>
      <w:lang w:eastAsia="en-US"/>
    </w:rPr>
  </w:style>
  <w:style w:type="paragraph" w:customStyle="1" w:styleId="Header">
    <w:name w:val="Header"/>
    <w:basedOn w:val="a4"/>
    <w:rsid w:val="00FE5107"/>
    <w:pPr>
      <w:tabs>
        <w:tab w:val="center" w:pos="4153"/>
        <w:tab w:val="right" w:pos="8306"/>
      </w:tabs>
    </w:pPr>
    <w:rPr>
      <w:rFonts w:cs="Miriam"/>
      <w:lang w:eastAsia="he-IL"/>
    </w:rPr>
  </w:style>
  <w:style w:type="paragraph" w:customStyle="1" w:styleId="Heading9">
    <w:name w:val="Heading 9"/>
    <w:basedOn w:val="a4"/>
    <w:next w:val="a4"/>
    <w:rsid w:val="00FE5107"/>
    <w:pPr>
      <w:keepNext/>
      <w:outlineLvl w:val="8"/>
    </w:pPr>
    <w:rPr>
      <w:rFonts w:cs="David"/>
      <w:sz w:val="28"/>
      <w:szCs w:val="28"/>
    </w:rPr>
  </w:style>
  <w:style w:type="paragraph" w:customStyle="1" w:styleId="Heading2">
    <w:name w:val="Heading 2"/>
    <w:basedOn w:val="a4"/>
    <w:next w:val="a4"/>
    <w:rsid w:val="00FE5107"/>
    <w:pPr>
      <w:keepNext/>
      <w:jc w:val="center"/>
      <w:outlineLvl w:val="1"/>
    </w:pPr>
    <w:rPr>
      <w:rFonts w:cs="David"/>
      <w:szCs w:val="28"/>
      <w:lang w:eastAsia="he-IL"/>
    </w:rPr>
  </w:style>
  <w:style w:type="paragraph" w:customStyle="1" w:styleId="Heading3">
    <w:name w:val="Heading 3"/>
    <w:basedOn w:val="a4"/>
    <w:next w:val="a4"/>
    <w:rsid w:val="00FE5107"/>
    <w:pPr>
      <w:keepNext/>
      <w:jc w:val="right"/>
      <w:outlineLvl w:val="2"/>
    </w:pPr>
    <w:rPr>
      <w:rFonts w:cs="David"/>
      <w:szCs w:val="28"/>
      <w:lang w:eastAsia="he-IL"/>
    </w:rPr>
  </w:style>
  <w:style w:type="paragraph" w:styleId="afffe">
    <w:name w:val="Plain Text"/>
    <w:basedOn w:val="a4"/>
    <w:link w:val="affff"/>
    <w:unhideWhenUsed/>
    <w:rsid w:val="00FE5107"/>
    <w:pPr>
      <w:bidi w:val="0"/>
    </w:pPr>
    <w:rPr>
      <w:rFonts w:ascii="Consolas" w:hAnsi="Consolas"/>
      <w:sz w:val="21"/>
      <w:szCs w:val="21"/>
    </w:rPr>
  </w:style>
  <w:style w:type="character" w:customStyle="1" w:styleId="affff">
    <w:name w:val="טקסט רגיל תו"/>
    <w:basedOn w:val="a5"/>
    <w:link w:val="afffe"/>
    <w:rsid w:val="00FE5107"/>
    <w:rPr>
      <w:rFonts w:ascii="Consolas" w:eastAsia="Times New Roman" w:hAnsi="Consolas" w:cs="Times New Roman"/>
      <w:sz w:val="21"/>
      <w:szCs w:val="21"/>
    </w:rPr>
  </w:style>
  <w:style w:type="paragraph" w:customStyle="1" w:styleId="Char3">
    <w:name w:val=" Char3"/>
    <w:basedOn w:val="a4"/>
    <w:rsid w:val="00FE5107"/>
    <w:pPr>
      <w:bidi w:val="0"/>
      <w:spacing w:after="160" w:line="240" w:lineRule="exact"/>
      <w:jc w:val="both"/>
    </w:pPr>
    <w:rPr>
      <w:rFonts w:ascii="Verdana" w:hAnsi="Verdana" w:cs="FrankRuehl"/>
      <w:sz w:val="16"/>
      <w:lang w:bidi="ar-SA"/>
    </w:rPr>
  </w:style>
  <w:style w:type="character" w:customStyle="1" w:styleId="CommentTextChar">
    <w:name w:val="Comment Text Char"/>
    <w:basedOn w:val="a5"/>
    <w:semiHidden/>
    <w:locked/>
    <w:rsid w:val="00FE5107"/>
    <w:rPr>
      <w:rFonts w:eastAsia="Calibri" w:cs="David"/>
      <w:lang w:val="en-US" w:eastAsia="he-IL" w:bidi="he-IL"/>
    </w:rPr>
  </w:style>
  <w:style w:type="paragraph" w:customStyle="1" w:styleId="ListParagraph1">
    <w:name w:val="List Paragraph1"/>
    <w:basedOn w:val="a4"/>
    <w:qFormat/>
    <w:rsid w:val="00FE5107"/>
    <w:pPr>
      <w:bidi w:val="0"/>
      <w:ind w:left="720"/>
      <w:contextualSpacing/>
      <w:jc w:val="both"/>
    </w:pPr>
    <w:rPr>
      <w:sz w:val="24"/>
      <w:szCs w:val="24"/>
      <w:lang w:eastAsia="he-IL"/>
    </w:rPr>
  </w:style>
  <w:style w:type="table" w:customStyle="1" w:styleId="18">
    <w:name w:val="טבלה רגילה1"/>
    <w:semiHidden/>
    <w:rsid w:val="00FE5107"/>
    <w:pPr>
      <w:spacing w:after="0" w:line="240" w:lineRule="auto"/>
    </w:pPr>
    <w:rPr>
      <w:rFonts w:ascii="Times New Roman" w:eastAsia="Times New Roman" w:hAnsi="Times New Roman" w:cs="Miriam"/>
      <w:sz w:val="20"/>
      <w:szCs w:val="20"/>
    </w:rPr>
    <w:tblPr>
      <w:tblCellMar>
        <w:top w:w="0" w:type="dxa"/>
        <w:left w:w="108" w:type="dxa"/>
        <w:bottom w:w="0" w:type="dxa"/>
        <w:right w:w="108" w:type="dxa"/>
      </w:tblCellMar>
    </w:tblPr>
  </w:style>
  <w:style w:type="character" w:customStyle="1" w:styleId="CommentTextChar1">
    <w:name w:val="Comment Text Char1"/>
    <w:basedOn w:val="a5"/>
    <w:semiHidden/>
    <w:locked/>
    <w:rsid w:val="00FE5107"/>
    <w:rPr>
      <w:rFonts w:cs="David"/>
      <w:lang w:val="en-US" w:eastAsia="he-IL" w:bidi="he-IL"/>
    </w:rPr>
  </w:style>
  <w:style w:type="paragraph" w:customStyle="1" w:styleId="Char2">
    <w:name w:val=" תו Char"/>
    <w:basedOn w:val="a4"/>
    <w:rsid w:val="00FE5107"/>
    <w:pPr>
      <w:bidi w:val="0"/>
      <w:spacing w:after="160" w:line="240" w:lineRule="exact"/>
      <w:jc w:val="both"/>
    </w:pPr>
    <w:rPr>
      <w:rFonts w:ascii="Verdana" w:hAnsi="Verdana" w:cs="FrankRuehl"/>
      <w:sz w:val="16"/>
      <w:lang w:bidi="ar-SA"/>
    </w:rPr>
  </w:style>
  <w:style w:type="character" w:customStyle="1" w:styleId="default">
    <w:name w:val="default"/>
    <w:basedOn w:val="a5"/>
    <w:rsid w:val="00FE5107"/>
    <w:rPr>
      <w:rFonts w:ascii="Times New Roman" w:hAnsi="Times New Roman" w:cs="Times New Roman"/>
      <w:sz w:val="26"/>
      <w:szCs w:val="26"/>
    </w:rPr>
  </w:style>
  <w:style w:type="paragraph" w:customStyle="1" w:styleId="P22">
    <w:name w:val="P22"/>
    <w:basedOn w:val="a4"/>
    <w:rsid w:val="00FE5107"/>
    <w:pPr>
      <w:widowControl w:val="0"/>
      <w:tabs>
        <w:tab w:val="left" w:pos="1474"/>
        <w:tab w:val="left" w:pos="1928"/>
        <w:tab w:val="left" w:pos="2381"/>
        <w:tab w:val="left" w:pos="2835"/>
        <w:tab w:val="right" w:leader="dot" w:pos="6259"/>
      </w:tabs>
      <w:suppressAutoHyphens/>
      <w:autoSpaceDE w:val="0"/>
      <w:autoSpaceDN w:val="0"/>
      <w:spacing w:before="60"/>
      <w:ind w:left="2835" w:right="1021"/>
      <w:jc w:val="both"/>
    </w:pPr>
    <w:rPr>
      <w:noProof/>
      <w:szCs w:val="26"/>
      <w:lang w:eastAsia="he-IL"/>
    </w:rPr>
  </w:style>
  <w:style w:type="paragraph" w:customStyle="1" w:styleId="CharCharCharCharCharCharCharChar">
    <w:name w:val=" Char Char תו תו Char Char תו תו Char Char תו תו Char Char"/>
    <w:basedOn w:val="a4"/>
    <w:rsid w:val="00FE5107"/>
    <w:pPr>
      <w:bidi w:val="0"/>
      <w:spacing w:after="160" w:line="240" w:lineRule="exact"/>
      <w:jc w:val="both"/>
    </w:pPr>
    <w:rPr>
      <w:rFonts w:ascii="Verdana" w:hAnsi="Verdana" w:cs="FrankRuehl"/>
      <w:sz w:val="16"/>
      <w:lang w:bidi="ar-SA"/>
    </w:rPr>
  </w:style>
  <w:style w:type="paragraph" w:customStyle="1" w:styleId="CharCharCharCharCharCharCharChar0">
    <w:name w:val=" Char Char תו תו תו תו Char Char תו תו Char Char תו תו Char Char"/>
    <w:basedOn w:val="a4"/>
    <w:rsid w:val="00FE5107"/>
    <w:pPr>
      <w:bidi w:val="0"/>
      <w:spacing w:after="160" w:line="240" w:lineRule="exact"/>
      <w:jc w:val="both"/>
    </w:pPr>
    <w:rPr>
      <w:rFonts w:ascii="Verdana" w:hAnsi="Verdana" w:cs="FrankRuehl"/>
      <w:sz w:val="16"/>
      <w:lang w:bidi="ar-SA"/>
    </w:rPr>
  </w:style>
  <w:style w:type="paragraph" w:customStyle="1" w:styleId="CharChar10">
    <w:name w:val="גופן ברירת המחדל של קטע פסקה תו Char תו Char תו תו תו1 תו"/>
    <w:basedOn w:val="a4"/>
    <w:rsid w:val="00FE5107"/>
    <w:pPr>
      <w:keepLines/>
      <w:tabs>
        <w:tab w:val="left" w:pos="397"/>
        <w:tab w:val="left" w:pos="794"/>
        <w:tab w:val="left" w:pos="1191"/>
        <w:tab w:val="left" w:pos="1588"/>
        <w:tab w:val="left" w:pos="1985"/>
        <w:tab w:val="left" w:pos="2381"/>
        <w:tab w:val="left" w:pos="2778"/>
        <w:tab w:val="left" w:pos="3175"/>
        <w:tab w:val="left" w:pos="3572"/>
      </w:tabs>
      <w:jc w:val="both"/>
    </w:pPr>
    <w:rPr>
      <w:rFonts w:ascii="Arial" w:hAnsi="Arial" w:cs="David"/>
      <w:noProof/>
      <w:sz w:val="24"/>
      <w:szCs w:val="28"/>
      <w:lang w:eastAsia="he-IL"/>
    </w:rPr>
  </w:style>
  <w:style w:type="character" w:customStyle="1" w:styleId="aff1">
    <w:name w:val="טקסט סעיף תו תו תו תו תו"/>
    <w:link w:val="a2"/>
    <w:rsid w:val="00FE5107"/>
    <w:rPr>
      <w:rFonts w:ascii="Arial" w:eastAsia="Times New Roman" w:hAnsi="Arial" w:cs="Times New Roman"/>
      <w:lang w:val="x-none" w:eastAsia="x-none"/>
    </w:rPr>
  </w:style>
  <w:style w:type="paragraph" w:customStyle="1" w:styleId="P00">
    <w:name w:val="P00"/>
    <w:rsid w:val="00FE5107"/>
    <w:pPr>
      <w:widowControl w:val="0"/>
      <w:tabs>
        <w:tab w:val="left" w:pos="624"/>
        <w:tab w:val="left" w:pos="1021"/>
        <w:tab w:val="left" w:pos="1474"/>
        <w:tab w:val="left" w:pos="1928"/>
        <w:tab w:val="left" w:pos="2381"/>
        <w:tab w:val="left" w:pos="2835"/>
        <w:tab w:val="right" w:leader="dot" w:pos="6259"/>
      </w:tabs>
      <w:suppressAutoHyphens/>
      <w:autoSpaceDE w:val="0"/>
      <w:autoSpaceDN w:val="0"/>
      <w:bidi/>
      <w:spacing w:before="60" w:after="0" w:line="240" w:lineRule="auto"/>
      <w:ind w:left="2835"/>
      <w:jc w:val="both"/>
    </w:pPr>
    <w:rPr>
      <w:rFonts w:ascii="Times New Roman" w:eastAsia="Times New Roman" w:hAnsi="Times New Roman" w:cs="Times New Roman"/>
      <w:noProof/>
      <w:sz w:val="20"/>
      <w:szCs w:val="26"/>
      <w:lang w:eastAsia="he-IL"/>
    </w:rPr>
  </w:style>
  <w:style w:type="paragraph" w:customStyle="1" w:styleId="Char30">
    <w:name w:val=" Char3 תו"/>
    <w:basedOn w:val="a4"/>
    <w:rsid w:val="00FE5107"/>
    <w:pPr>
      <w:bidi w:val="0"/>
      <w:spacing w:after="160" w:line="240" w:lineRule="exact"/>
      <w:jc w:val="both"/>
    </w:pPr>
    <w:rPr>
      <w:rFonts w:ascii="Verdana" w:hAnsi="Verdana" w:cs="FrankRuehl"/>
      <w:sz w:val="16"/>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nesset.gov.il/Laws/Data/law/2024/2024.pdf" TargetMode="External"/><Relationship Id="rId3" Type="http://schemas.openxmlformats.org/officeDocument/2006/relationships/settings" Target="settings.xml"/><Relationship Id="rId7" Type="http://schemas.openxmlformats.org/officeDocument/2006/relationships/hyperlink" Target="http://www.moital.gov.il/NR/exeres/7CD66526-6C05-4678-B66D-561C0F290E46.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hozrim.mof.gov.il/doc/hashkal/horaot.nsf/linkredirect?openform&amp;67" TargetMode="External"/><Relationship Id="rId11" Type="http://schemas.openxmlformats.org/officeDocument/2006/relationships/theme" Target="theme/theme1.xml"/><Relationship Id="rId5" Type="http://schemas.openxmlformats.org/officeDocument/2006/relationships/hyperlink" Target="http://www.btl.gov.il/laws/btlLaws.aspx?lawid=7875"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knesset.gov.il/Laws/Data/law/2024/2024.pdf"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16</Pages>
  <Words>6296</Words>
  <Characters>31482</Characters>
  <Application>Microsoft Office Word</Application>
  <DocSecurity>0</DocSecurity>
  <Lines>262</Lines>
  <Paragraphs>75</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37703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Yariv Dan</dc:creator>
  <cp:keywords/>
  <dc:description/>
  <cp:lastModifiedBy>Yariv Dan</cp:lastModifiedBy>
  <cp:revision>1</cp:revision>
  <dcterms:created xsi:type="dcterms:W3CDTF">2019-03-23T16:33:00Z</dcterms:created>
  <dcterms:modified xsi:type="dcterms:W3CDTF">2019-03-23T16:39:00Z</dcterms:modified>
</cp:coreProperties>
</file>